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8B35E" w14:textId="77777777" w:rsidR="00E35B56" w:rsidRPr="00487B10" w:rsidRDefault="008D5675">
      <w:pPr>
        <w:rPr>
          <w:lang w:val="en-US"/>
        </w:rPr>
      </w:pPr>
      <w:r>
        <w:rPr>
          <w:noProof/>
          <w:lang w:eastAsia="da-DK"/>
        </w:rPr>
        <w:drawing>
          <wp:anchor distT="0" distB="0" distL="114300" distR="114300" simplePos="0" relativeHeight="251659264" behindDoc="0" locked="0" layoutInCell="1" allowOverlap="1" wp14:anchorId="54F6FAFD" wp14:editId="2207966D">
            <wp:simplePos x="0" y="0"/>
            <wp:positionH relativeFrom="leftMargin">
              <wp:posOffset>5279390</wp:posOffset>
            </wp:positionH>
            <wp:positionV relativeFrom="topMargin">
              <wp:posOffset>587790</wp:posOffset>
            </wp:positionV>
            <wp:extent cx="2012400" cy="752400"/>
            <wp:effectExtent l="0" t="0" r="6985" b="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400" cy="7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E60A9F" w14:textId="77777777" w:rsidR="00291AF9" w:rsidRPr="00487B10" w:rsidRDefault="00291AF9" w:rsidP="00DB729D">
      <w:pPr>
        <w:jc w:val="right"/>
        <w:rPr>
          <w:lang w:val="en-US"/>
        </w:rPr>
      </w:pPr>
    </w:p>
    <w:p w14:paraId="713237B2" w14:textId="77777777" w:rsidR="00291AF9" w:rsidRPr="00487B10" w:rsidRDefault="00291AF9" w:rsidP="00DB729D">
      <w:pPr>
        <w:jc w:val="right"/>
        <w:rPr>
          <w:lang w:val="en-US"/>
        </w:rPr>
      </w:pPr>
    </w:p>
    <w:p w14:paraId="2E8FA1E0" w14:textId="77777777" w:rsidR="0027096C" w:rsidRPr="00487B10" w:rsidRDefault="0027096C">
      <w:pPr>
        <w:rPr>
          <w:b/>
          <w:sz w:val="52"/>
          <w:szCs w:val="52"/>
          <w:lang w:val="en-US"/>
        </w:rPr>
      </w:pPr>
    </w:p>
    <w:p w14:paraId="5741E2AB" w14:textId="77777777" w:rsidR="00291AF9" w:rsidRPr="00487B10" w:rsidRDefault="00D7348B">
      <w:pPr>
        <w:rPr>
          <w:b/>
          <w:sz w:val="52"/>
          <w:szCs w:val="52"/>
          <w:lang w:val="en-US"/>
        </w:rPr>
      </w:pPr>
      <w:r w:rsidRPr="00C65377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229743" wp14:editId="021199A5">
                <wp:simplePos x="0" y="0"/>
                <wp:positionH relativeFrom="column">
                  <wp:posOffset>-68580</wp:posOffset>
                </wp:positionH>
                <wp:positionV relativeFrom="paragraph">
                  <wp:posOffset>243840</wp:posOffset>
                </wp:positionV>
                <wp:extent cx="5819775" cy="2476500"/>
                <wp:effectExtent l="0" t="0" r="9525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4799F2" w14:textId="77777777" w:rsidR="00BC5F0D" w:rsidRPr="00952D7F" w:rsidRDefault="00D85F45" w:rsidP="00952D7F">
                            <w:pPr>
                              <w:pStyle w:val="Titel"/>
                              <w:rPr>
                                <w:b/>
                                <w:color w:val="auto"/>
                                <w:sz w:val="32"/>
                              </w:rPr>
                            </w:pPr>
                            <w:r>
                              <w:rPr>
                                <w:color w:val="auto"/>
                                <w:sz w:val="32"/>
                              </w:rPr>
                              <w:t>FGU - Forberedende grunduddannelse</w:t>
                            </w:r>
                          </w:p>
                          <w:p w14:paraId="3AE9ADF5" w14:textId="77777777" w:rsidR="00BC5F0D" w:rsidRPr="00952D7F" w:rsidRDefault="00BC5F0D" w:rsidP="00952D7F">
                            <w:pPr>
                              <w:pStyle w:val="Brdtekst"/>
                            </w:pPr>
                          </w:p>
                          <w:p w14:paraId="31C37010" w14:textId="77777777" w:rsidR="00E364BF" w:rsidRDefault="008D5675" w:rsidP="00952D7F">
                            <w:pPr>
                              <w:pStyle w:val="Titel"/>
                              <w:rPr>
                                <w:smallCaps/>
                                <w:color w:val="auto"/>
                                <w:szCs w:val="48"/>
                              </w:rPr>
                            </w:pPr>
                            <w:r>
                              <w:rPr>
                                <w:smallCaps/>
                                <w:color w:val="auto"/>
                                <w:szCs w:val="48"/>
                              </w:rPr>
                              <w:t>Registrering af aftaler under FGU</w:t>
                            </w:r>
                          </w:p>
                          <w:p w14:paraId="31AEEA68" w14:textId="77777777" w:rsidR="00BC5F0D" w:rsidRDefault="00E364BF" w:rsidP="00952D7F">
                            <w:pPr>
                              <w:pStyle w:val="Titel"/>
                              <w:rPr>
                                <w:smallCaps/>
                                <w:color w:val="auto"/>
                                <w:szCs w:val="48"/>
                              </w:rPr>
                            </w:pPr>
                            <w:r>
                              <w:rPr>
                                <w:smallCaps/>
                                <w:color w:val="auto"/>
                                <w:szCs w:val="48"/>
                              </w:rPr>
                              <w:t xml:space="preserve"> I easy-p</w:t>
                            </w:r>
                          </w:p>
                          <w:p w14:paraId="1E637465" w14:textId="77777777" w:rsidR="00E364BF" w:rsidRPr="00732D32" w:rsidRDefault="00E364BF" w:rsidP="00732D32"/>
                          <w:p w14:paraId="68750DA5" w14:textId="77777777" w:rsidR="00BC5F0D" w:rsidRPr="00907873" w:rsidRDefault="00BC5F0D" w:rsidP="009645B4">
                            <w:pPr>
                              <w:pStyle w:val="Titel"/>
                              <w:rPr>
                                <w:smallCaps/>
                                <w:color w:val="aut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22974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5.4pt;margin-top:19.2pt;width:458.25pt;height:1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" stroked="f">
                <v:textbox>
                  <w:txbxContent>
                    <w:p w14:paraId="294799F2" w14:textId="77777777" w:rsidR="00BC5F0D" w:rsidRPr="00952D7F" w:rsidRDefault="00D85F45" w:rsidP="00952D7F">
                      <w:pPr>
                        <w:pStyle w:val="Titel"/>
                        <w:rPr>
                          <w:b/>
                          <w:color w:val="auto"/>
                          <w:sz w:val="32"/>
                        </w:rPr>
                      </w:pPr>
                      <w:r>
                        <w:rPr>
                          <w:color w:val="auto"/>
                          <w:sz w:val="32"/>
                        </w:rPr>
                        <w:t>FGU - Forberedende grunduddannelse</w:t>
                      </w:r>
                    </w:p>
                    <w:p w14:paraId="3AE9ADF5" w14:textId="77777777" w:rsidR="00BC5F0D" w:rsidRPr="00952D7F" w:rsidRDefault="00BC5F0D" w:rsidP="00952D7F">
                      <w:pPr>
                        <w:pStyle w:val="Brdtekst"/>
                      </w:pPr>
                    </w:p>
                    <w:p w14:paraId="31C37010" w14:textId="77777777" w:rsidR="00E364BF" w:rsidRDefault="008D5675" w:rsidP="00952D7F">
                      <w:pPr>
                        <w:pStyle w:val="Titel"/>
                        <w:rPr>
                          <w:smallCaps/>
                          <w:color w:val="auto"/>
                          <w:szCs w:val="48"/>
                        </w:rPr>
                      </w:pPr>
                      <w:r>
                        <w:rPr>
                          <w:smallCaps/>
                          <w:color w:val="auto"/>
                          <w:szCs w:val="48"/>
                        </w:rPr>
                        <w:t>Registrering af aftaler under FGU</w:t>
                      </w:r>
                    </w:p>
                    <w:p w14:paraId="31AEEA68" w14:textId="77777777" w:rsidR="00BC5F0D" w:rsidRDefault="00E364BF" w:rsidP="00952D7F">
                      <w:pPr>
                        <w:pStyle w:val="Titel"/>
                        <w:rPr>
                          <w:smallCaps/>
                          <w:color w:val="auto"/>
                          <w:szCs w:val="48"/>
                        </w:rPr>
                      </w:pPr>
                      <w:r>
                        <w:rPr>
                          <w:smallCaps/>
                          <w:color w:val="auto"/>
                          <w:szCs w:val="48"/>
                        </w:rPr>
                        <w:t xml:space="preserve"> I easy-p</w:t>
                      </w:r>
                    </w:p>
                    <w:p w14:paraId="1E637465" w14:textId="77777777" w:rsidR="00E364BF" w:rsidRPr="00732D32" w:rsidRDefault="00E364BF" w:rsidP="00732D32"/>
                    <w:p w14:paraId="68750DA5" w14:textId="77777777" w:rsidR="00BC5F0D" w:rsidRPr="00907873" w:rsidRDefault="00BC5F0D" w:rsidP="009645B4">
                      <w:pPr>
                        <w:pStyle w:val="Titel"/>
                        <w:rPr>
                          <w:smallCaps/>
                          <w:color w:val="auto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A1A13A" w14:textId="77777777" w:rsidR="009645B4" w:rsidRPr="00487B10" w:rsidRDefault="009645B4">
      <w:pPr>
        <w:rPr>
          <w:lang w:val="en-US"/>
        </w:rPr>
      </w:pPr>
    </w:p>
    <w:p w14:paraId="74B2DF25" w14:textId="77777777" w:rsidR="00291AF9" w:rsidRPr="00487B10" w:rsidRDefault="00291AF9">
      <w:pPr>
        <w:rPr>
          <w:lang w:val="en-US"/>
        </w:rPr>
      </w:pPr>
    </w:p>
    <w:p w14:paraId="0D278DAC" w14:textId="77777777" w:rsidR="00291AF9" w:rsidRPr="00487B10" w:rsidRDefault="00291AF9">
      <w:pPr>
        <w:rPr>
          <w:lang w:val="en-US"/>
        </w:rPr>
      </w:pPr>
    </w:p>
    <w:p w14:paraId="4172C372" w14:textId="77777777" w:rsidR="00291AF9" w:rsidRPr="00487B10" w:rsidRDefault="00291AF9">
      <w:pPr>
        <w:rPr>
          <w:lang w:val="en-US"/>
        </w:rPr>
      </w:pPr>
    </w:p>
    <w:p w14:paraId="6AC0BC96" w14:textId="77777777" w:rsidR="008478A2" w:rsidRPr="00487B10" w:rsidRDefault="008478A2">
      <w:pPr>
        <w:rPr>
          <w:lang w:val="en-US"/>
        </w:rPr>
      </w:pPr>
    </w:p>
    <w:p w14:paraId="7F0FADF7" w14:textId="77777777" w:rsidR="008478A2" w:rsidRPr="00487B10" w:rsidRDefault="008478A2">
      <w:pPr>
        <w:rPr>
          <w:lang w:val="en-US"/>
        </w:rPr>
      </w:pPr>
    </w:p>
    <w:p w14:paraId="1791D704" w14:textId="77777777" w:rsidR="008478A2" w:rsidRPr="00487B10" w:rsidRDefault="008478A2">
      <w:pPr>
        <w:rPr>
          <w:lang w:val="en-US"/>
        </w:rPr>
      </w:pPr>
    </w:p>
    <w:p w14:paraId="50F278B6" w14:textId="77777777" w:rsidR="00907873" w:rsidRPr="00487B10" w:rsidRDefault="00907873">
      <w:pPr>
        <w:rPr>
          <w:lang w:val="en-US"/>
        </w:rPr>
      </w:pPr>
    </w:p>
    <w:p w14:paraId="010DCA2B" w14:textId="77777777" w:rsidR="00907873" w:rsidRPr="00487B10" w:rsidRDefault="00907873">
      <w:pPr>
        <w:rPr>
          <w:lang w:val="en-US"/>
        </w:rPr>
      </w:pPr>
    </w:p>
    <w:p w14:paraId="09118441" w14:textId="77777777" w:rsidR="00907873" w:rsidRPr="00487B10" w:rsidRDefault="00907873">
      <w:pPr>
        <w:rPr>
          <w:lang w:val="en-US"/>
        </w:rPr>
      </w:pPr>
    </w:p>
    <w:p w14:paraId="000B60AC" w14:textId="77777777" w:rsidR="00907873" w:rsidRPr="00487B10" w:rsidRDefault="00907873">
      <w:pPr>
        <w:rPr>
          <w:lang w:val="en-US"/>
        </w:rPr>
      </w:pPr>
    </w:p>
    <w:p w14:paraId="4F886829" w14:textId="46BB91A9" w:rsidR="008478A2" w:rsidRPr="00487B10" w:rsidRDefault="00DF0893">
      <w:pPr>
        <w:rPr>
          <w:lang w:val="en-US"/>
        </w:rPr>
      </w:pPr>
      <w:r>
        <w:t>November 2019</w:t>
      </w:r>
    </w:p>
    <w:p w14:paraId="3F10BB89" w14:textId="77777777" w:rsidR="00291AF9" w:rsidRPr="00487B10" w:rsidRDefault="00291AF9">
      <w:pPr>
        <w:rPr>
          <w:lang w:val="en-US"/>
        </w:rPr>
      </w:pPr>
    </w:p>
    <w:p w14:paraId="7FF73CF9" w14:textId="77777777" w:rsidR="00291AF9" w:rsidRPr="00487B10" w:rsidRDefault="00291AF9">
      <w:pPr>
        <w:rPr>
          <w:lang w:val="en-US"/>
        </w:rPr>
      </w:pPr>
    </w:p>
    <w:p w14:paraId="4AEB243A" w14:textId="77777777" w:rsidR="00291AF9" w:rsidRPr="00487B10" w:rsidRDefault="00291AF9">
      <w:pPr>
        <w:rPr>
          <w:lang w:val="en-US"/>
        </w:rPr>
      </w:pPr>
    </w:p>
    <w:p w14:paraId="39D9A401" w14:textId="77777777" w:rsidR="00291AF9" w:rsidRPr="00487B10" w:rsidRDefault="00291AF9">
      <w:pPr>
        <w:rPr>
          <w:lang w:val="en-US"/>
        </w:rPr>
      </w:pPr>
    </w:p>
    <w:p w14:paraId="6D759985" w14:textId="77777777" w:rsidR="008478A2" w:rsidRPr="00487B10" w:rsidRDefault="008478A2">
      <w:pPr>
        <w:spacing w:after="200" w:line="276" w:lineRule="auto"/>
        <w:rPr>
          <w:lang w:val="en-US"/>
        </w:rPr>
      </w:pPr>
      <w:r w:rsidRPr="00487B10">
        <w:rPr>
          <w:lang w:val="en-US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829431462"/>
        <w:docPartObj>
          <w:docPartGallery w:val="Table of Contents"/>
          <w:docPartUnique/>
        </w:docPartObj>
      </w:sdtPr>
      <w:sdtEndPr/>
      <w:sdtContent>
        <w:p w14:paraId="538F7761" w14:textId="77777777" w:rsidR="00330E06" w:rsidRPr="00C65377" w:rsidRDefault="00330E06">
          <w:pPr>
            <w:pStyle w:val="Overskrift"/>
            <w:rPr>
              <w:rFonts w:asciiTheme="minorHAnsi" w:hAnsiTheme="minorHAnsi" w:cstheme="minorHAnsi"/>
              <w:color w:val="auto"/>
              <w:sz w:val="44"/>
              <w:szCs w:val="44"/>
            </w:rPr>
          </w:pPr>
          <w:r w:rsidRPr="00C65377">
            <w:rPr>
              <w:rFonts w:asciiTheme="minorHAnsi" w:hAnsiTheme="minorHAnsi" w:cstheme="minorHAnsi"/>
              <w:color w:val="auto"/>
              <w:sz w:val="44"/>
              <w:szCs w:val="44"/>
            </w:rPr>
            <w:t>Indhold</w:t>
          </w:r>
        </w:p>
        <w:p w14:paraId="7FD074E2" w14:textId="16E88EFE" w:rsidR="00E74B05" w:rsidRDefault="00330E06">
          <w:pPr>
            <w:pStyle w:val="Indholdsfortegnelse1"/>
            <w:tabs>
              <w:tab w:val="right" w:leader="dot" w:pos="7927"/>
            </w:tabs>
            <w:rPr>
              <w:rFonts w:eastAsiaTheme="minorEastAsia"/>
              <w:noProof/>
              <w:lang w:eastAsia="da-DK"/>
            </w:rPr>
          </w:pPr>
          <w:r w:rsidRPr="00C65377">
            <w:fldChar w:fldCharType="begin"/>
          </w:r>
          <w:r w:rsidRPr="00C65377">
            <w:instrText xml:space="preserve"> TOC \o "1-3" \h \z \u </w:instrText>
          </w:r>
          <w:r w:rsidRPr="00C65377">
            <w:fldChar w:fldCharType="separate"/>
          </w:r>
          <w:hyperlink w:anchor="_Toc24545921" w:history="1">
            <w:r w:rsidR="00E74B05" w:rsidRPr="007D24BC">
              <w:rPr>
                <w:rStyle w:val="Hyperlink"/>
                <w:noProof/>
              </w:rPr>
              <w:t>Registrering af aftaler under FGU</w:t>
            </w:r>
            <w:r w:rsidR="00E74B05">
              <w:rPr>
                <w:noProof/>
                <w:webHidden/>
              </w:rPr>
              <w:tab/>
            </w:r>
            <w:r w:rsidR="00E74B05">
              <w:rPr>
                <w:noProof/>
                <w:webHidden/>
              </w:rPr>
              <w:fldChar w:fldCharType="begin"/>
            </w:r>
            <w:r w:rsidR="00E74B05">
              <w:rPr>
                <w:noProof/>
                <w:webHidden/>
              </w:rPr>
              <w:instrText xml:space="preserve"> PAGEREF _Toc24545921 \h </w:instrText>
            </w:r>
            <w:r w:rsidR="00E74B05">
              <w:rPr>
                <w:noProof/>
                <w:webHidden/>
              </w:rPr>
            </w:r>
            <w:r w:rsidR="00E74B05">
              <w:rPr>
                <w:noProof/>
                <w:webHidden/>
              </w:rPr>
              <w:fldChar w:fldCharType="separate"/>
            </w:r>
            <w:r w:rsidR="00E74B05">
              <w:rPr>
                <w:noProof/>
                <w:webHidden/>
              </w:rPr>
              <w:t>3</w:t>
            </w:r>
            <w:r w:rsidR="00E74B05">
              <w:rPr>
                <w:noProof/>
                <w:webHidden/>
              </w:rPr>
              <w:fldChar w:fldCharType="end"/>
            </w:r>
          </w:hyperlink>
        </w:p>
        <w:p w14:paraId="7B20FB1C" w14:textId="5C4EBCF6" w:rsidR="00E74B05" w:rsidRDefault="00F60129">
          <w:pPr>
            <w:pStyle w:val="Indholdsfortegnelse2"/>
            <w:tabs>
              <w:tab w:val="right" w:leader="dot" w:pos="7927"/>
            </w:tabs>
            <w:rPr>
              <w:rFonts w:eastAsiaTheme="minorEastAsia"/>
              <w:noProof/>
              <w:lang w:eastAsia="da-DK"/>
            </w:rPr>
          </w:pPr>
          <w:hyperlink w:anchor="_Toc24545922" w:history="1">
            <w:r w:rsidR="00E74B05" w:rsidRPr="007D24BC">
              <w:rPr>
                <w:rStyle w:val="Hyperlink"/>
                <w:noProof/>
              </w:rPr>
              <w:t>Erhvervsgrunduddannelse under FGU</w:t>
            </w:r>
            <w:r w:rsidR="00E74B05">
              <w:rPr>
                <w:noProof/>
                <w:webHidden/>
              </w:rPr>
              <w:tab/>
            </w:r>
            <w:r w:rsidR="00E74B05">
              <w:rPr>
                <w:noProof/>
                <w:webHidden/>
              </w:rPr>
              <w:fldChar w:fldCharType="begin"/>
            </w:r>
            <w:r w:rsidR="00E74B05">
              <w:rPr>
                <w:noProof/>
                <w:webHidden/>
              </w:rPr>
              <w:instrText xml:space="preserve"> PAGEREF _Toc24545922 \h </w:instrText>
            </w:r>
            <w:r w:rsidR="00E74B05">
              <w:rPr>
                <w:noProof/>
                <w:webHidden/>
              </w:rPr>
            </w:r>
            <w:r w:rsidR="00E74B05">
              <w:rPr>
                <w:noProof/>
                <w:webHidden/>
              </w:rPr>
              <w:fldChar w:fldCharType="separate"/>
            </w:r>
            <w:r w:rsidR="00E74B05">
              <w:rPr>
                <w:noProof/>
                <w:webHidden/>
              </w:rPr>
              <w:t>3</w:t>
            </w:r>
            <w:r w:rsidR="00E74B05">
              <w:rPr>
                <w:noProof/>
                <w:webHidden/>
              </w:rPr>
              <w:fldChar w:fldCharType="end"/>
            </w:r>
          </w:hyperlink>
        </w:p>
        <w:p w14:paraId="3B4E4880" w14:textId="370037BE" w:rsidR="00E74B05" w:rsidRDefault="00F60129">
          <w:pPr>
            <w:pStyle w:val="Indholdsfortegnelse2"/>
            <w:tabs>
              <w:tab w:val="right" w:leader="dot" w:pos="7927"/>
            </w:tabs>
            <w:rPr>
              <w:rFonts w:eastAsiaTheme="minorEastAsia"/>
              <w:noProof/>
              <w:lang w:eastAsia="da-DK"/>
            </w:rPr>
          </w:pPr>
          <w:hyperlink w:anchor="_Toc24545923" w:history="1">
            <w:r w:rsidR="00E74B05" w:rsidRPr="007D24BC">
              <w:rPr>
                <w:rStyle w:val="Hyperlink"/>
                <w:noProof/>
              </w:rPr>
              <w:t>Registrering af FGU-aftale</w:t>
            </w:r>
            <w:r w:rsidR="00E74B05">
              <w:rPr>
                <w:noProof/>
                <w:webHidden/>
              </w:rPr>
              <w:tab/>
            </w:r>
            <w:r w:rsidR="00E74B05">
              <w:rPr>
                <w:noProof/>
                <w:webHidden/>
              </w:rPr>
              <w:fldChar w:fldCharType="begin"/>
            </w:r>
            <w:r w:rsidR="00E74B05">
              <w:rPr>
                <w:noProof/>
                <w:webHidden/>
              </w:rPr>
              <w:instrText xml:space="preserve"> PAGEREF _Toc24545923 \h </w:instrText>
            </w:r>
            <w:r w:rsidR="00E74B05">
              <w:rPr>
                <w:noProof/>
                <w:webHidden/>
              </w:rPr>
            </w:r>
            <w:r w:rsidR="00E74B05">
              <w:rPr>
                <w:noProof/>
                <w:webHidden/>
              </w:rPr>
              <w:fldChar w:fldCharType="separate"/>
            </w:r>
            <w:r w:rsidR="00E74B05">
              <w:rPr>
                <w:noProof/>
                <w:webHidden/>
              </w:rPr>
              <w:t>3</w:t>
            </w:r>
            <w:r w:rsidR="00E74B05">
              <w:rPr>
                <w:noProof/>
                <w:webHidden/>
              </w:rPr>
              <w:fldChar w:fldCharType="end"/>
            </w:r>
          </w:hyperlink>
        </w:p>
        <w:p w14:paraId="45401C8F" w14:textId="467E458A" w:rsidR="00E74B05" w:rsidRDefault="00F60129">
          <w:pPr>
            <w:pStyle w:val="Indholdsfortegnelse3"/>
            <w:tabs>
              <w:tab w:val="right" w:leader="dot" w:pos="7927"/>
            </w:tabs>
            <w:rPr>
              <w:rFonts w:eastAsiaTheme="minorEastAsia"/>
              <w:noProof/>
              <w:lang w:eastAsia="da-DK"/>
            </w:rPr>
          </w:pPr>
          <w:hyperlink w:anchor="_Toc24545924" w:history="1">
            <w:r w:rsidR="00E74B05" w:rsidRPr="007D24BC">
              <w:rPr>
                <w:rStyle w:val="Hyperlink"/>
                <w:noProof/>
              </w:rPr>
              <w:t>Opret FGU-godkendelsen i PG01</w:t>
            </w:r>
            <w:r w:rsidR="00E74B05">
              <w:rPr>
                <w:noProof/>
                <w:webHidden/>
              </w:rPr>
              <w:tab/>
            </w:r>
            <w:r w:rsidR="00E74B05">
              <w:rPr>
                <w:noProof/>
                <w:webHidden/>
              </w:rPr>
              <w:fldChar w:fldCharType="begin"/>
            </w:r>
            <w:r w:rsidR="00E74B05">
              <w:rPr>
                <w:noProof/>
                <w:webHidden/>
              </w:rPr>
              <w:instrText xml:space="preserve"> PAGEREF _Toc24545924 \h </w:instrText>
            </w:r>
            <w:r w:rsidR="00E74B05">
              <w:rPr>
                <w:noProof/>
                <w:webHidden/>
              </w:rPr>
            </w:r>
            <w:r w:rsidR="00E74B05">
              <w:rPr>
                <w:noProof/>
                <w:webHidden/>
              </w:rPr>
              <w:fldChar w:fldCharType="separate"/>
            </w:r>
            <w:r w:rsidR="00E74B05">
              <w:rPr>
                <w:noProof/>
                <w:webHidden/>
              </w:rPr>
              <w:t>3</w:t>
            </w:r>
            <w:r w:rsidR="00E74B05">
              <w:rPr>
                <w:noProof/>
                <w:webHidden/>
              </w:rPr>
              <w:fldChar w:fldCharType="end"/>
            </w:r>
          </w:hyperlink>
        </w:p>
        <w:p w14:paraId="47946D6B" w14:textId="0E5259C7" w:rsidR="00E74B05" w:rsidRDefault="00F60129">
          <w:pPr>
            <w:pStyle w:val="Indholdsfortegnelse3"/>
            <w:tabs>
              <w:tab w:val="right" w:leader="dot" w:pos="7927"/>
            </w:tabs>
            <w:rPr>
              <w:rFonts w:eastAsiaTheme="minorEastAsia"/>
              <w:noProof/>
              <w:lang w:eastAsia="da-DK"/>
            </w:rPr>
          </w:pPr>
          <w:hyperlink w:anchor="_Toc24545925" w:history="1">
            <w:r w:rsidR="00E74B05" w:rsidRPr="007D24BC">
              <w:rPr>
                <w:rStyle w:val="Hyperlink"/>
                <w:noProof/>
              </w:rPr>
              <w:t>Opret PE-aftalen i PA01</w:t>
            </w:r>
            <w:r w:rsidR="00E74B05">
              <w:rPr>
                <w:noProof/>
                <w:webHidden/>
              </w:rPr>
              <w:tab/>
            </w:r>
            <w:r w:rsidR="00E74B05">
              <w:rPr>
                <w:noProof/>
                <w:webHidden/>
              </w:rPr>
              <w:fldChar w:fldCharType="begin"/>
            </w:r>
            <w:r w:rsidR="00E74B05">
              <w:rPr>
                <w:noProof/>
                <w:webHidden/>
              </w:rPr>
              <w:instrText xml:space="preserve"> PAGEREF _Toc24545925 \h </w:instrText>
            </w:r>
            <w:r w:rsidR="00E74B05">
              <w:rPr>
                <w:noProof/>
                <w:webHidden/>
              </w:rPr>
            </w:r>
            <w:r w:rsidR="00E74B05">
              <w:rPr>
                <w:noProof/>
                <w:webHidden/>
              </w:rPr>
              <w:fldChar w:fldCharType="separate"/>
            </w:r>
            <w:r w:rsidR="00E74B05">
              <w:rPr>
                <w:noProof/>
                <w:webHidden/>
              </w:rPr>
              <w:t>3</w:t>
            </w:r>
            <w:r w:rsidR="00E74B05">
              <w:rPr>
                <w:noProof/>
                <w:webHidden/>
              </w:rPr>
              <w:fldChar w:fldCharType="end"/>
            </w:r>
          </w:hyperlink>
        </w:p>
        <w:p w14:paraId="2436890D" w14:textId="2686D805" w:rsidR="00E74B05" w:rsidRDefault="00F60129">
          <w:pPr>
            <w:pStyle w:val="Indholdsfortegnelse2"/>
            <w:tabs>
              <w:tab w:val="right" w:leader="dot" w:pos="7927"/>
            </w:tabs>
            <w:rPr>
              <w:rFonts w:eastAsiaTheme="minorEastAsia"/>
              <w:noProof/>
              <w:lang w:eastAsia="da-DK"/>
            </w:rPr>
          </w:pPr>
          <w:hyperlink w:anchor="_Toc24545926" w:history="1">
            <w:r w:rsidR="00E74B05" w:rsidRPr="007D24BC">
              <w:rPr>
                <w:rStyle w:val="Hyperlink"/>
                <w:noProof/>
              </w:rPr>
              <w:t>FGU-elev får en delaftale med en virksomhed</w:t>
            </w:r>
            <w:r w:rsidR="00E74B05">
              <w:rPr>
                <w:noProof/>
                <w:webHidden/>
              </w:rPr>
              <w:tab/>
            </w:r>
            <w:r w:rsidR="00E74B05">
              <w:rPr>
                <w:noProof/>
                <w:webHidden/>
              </w:rPr>
              <w:fldChar w:fldCharType="begin"/>
            </w:r>
            <w:r w:rsidR="00E74B05">
              <w:rPr>
                <w:noProof/>
                <w:webHidden/>
              </w:rPr>
              <w:instrText xml:space="preserve"> PAGEREF _Toc24545926 \h </w:instrText>
            </w:r>
            <w:r w:rsidR="00E74B05">
              <w:rPr>
                <w:noProof/>
                <w:webHidden/>
              </w:rPr>
            </w:r>
            <w:r w:rsidR="00E74B05">
              <w:rPr>
                <w:noProof/>
                <w:webHidden/>
              </w:rPr>
              <w:fldChar w:fldCharType="separate"/>
            </w:r>
            <w:r w:rsidR="00E74B05">
              <w:rPr>
                <w:noProof/>
                <w:webHidden/>
              </w:rPr>
              <w:t>4</w:t>
            </w:r>
            <w:r w:rsidR="00E74B05">
              <w:rPr>
                <w:noProof/>
                <w:webHidden/>
              </w:rPr>
              <w:fldChar w:fldCharType="end"/>
            </w:r>
          </w:hyperlink>
        </w:p>
        <w:p w14:paraId="5B346FC5" w14:textId="6E14DAB3" w:rsidR="00E74B05" w:rsidRDefault="00F60129">
          <w:pPr>
            <w:pStyle w:val="Indholdsfortegnelse2"/>
            <w:tabs>
              <w:tab w:val="right" w:leader="dot" w:pos="7927"/>
            </w:tabs>
            <w:rPr>
              <w:rFonts w:eastAsiaTheme="minorEastAsia"/>
              <w:noProof/>
              <w:lang w:eastAsia="da-DK"/>
            </w:rPr>
          </w:pPr>
          <w:hyperlink w:anchor="_Toc24545927" w:history="1">
            <w:r w:rsidR="00E74B05" w:rsidRPr="007D24BC">
              <w:rPr>
                <w:rStyle w:val="Hyperlink"/>
                <w:noProof/>
              </w:rPr>
              <w:t>Registrering af ”FGU-delaftale”</w:t>
            </w:r>
            <w:r w:rsidR="00E74B05">
              <w:rPr>
                <w:noProof/>
                <w:webHidden/>
              </w:rPr>
              <w:tab/>
            </w:r>
            <w:r w:rsidR="00E74B05">
              <w:rPr>
                <w:noProof/>
                <w:webHidden/>
              </w:rPr>
              <w:fldChar w:fldCharType="begin"/>
            </w:r>
            <w:r w:rsidR="00E74B05">
              <w:rPr>
                <w:noProof/>
                <w:webHidden/>
              </w:rPr>
              <w:instrText xml:space="preserve"> PAGEREF _Toc24545927 \h </w:instrText>
            </w:r>
            <w:r w:rsidR="00E74B05">
              <w:rPr>
                <w:noProof/>
                <w:webHidden/>
              </w:rPr>
            </w:r>
            <w:r w:rsidR="00E74B05">
              <w:rPr>
                <w:noProof/>
                <w:webHidden/>
              </w:rPr>
              <w:fldChar w:fldCharType="separate"/>
            </w:r>
            <w:r w:rsidR="00E74B05">
              <w:rPr>
                <w:noProof/>
                <w:webHidden/>
              </w:rPr>
              <w:t>4</w:t>
            </w:r>
            <w:r w:rsidR="00E74B05">
              <w:rPr>
                <w:noProof/>
                <w:webHidden/>
              </w:rPr>
              <w:fldChar w:fldCharType="end"/>
            </w:r>
          </w:hyperlink>
        </w:p>
        <w:p w14:paraId="05B0AD50" w14:textId="3604EA6E" w:rsidR="00E74B05" w:rsidRDefault="00F60129">
          <w:pPr>
            <w:pStyle w:val="Indholdsfortegnelse3"/>
            <w:tabs>
              <w:tab w:val="right" w:leader="dot" w:pos="7927"/>
            </w:tabs>
            <w:rPr>
              <w:rFonts w:eastAsiaTheme="minorEastAsia"/>
              <w:noProof/>
              <w:lang w:eastAsia="da-DK"/>
            </w:rPr>
          </w:pPr>
          <w:hyperlink w:anchor="_Toc24545928" w:history="1">
            <w:r w:rsidR="00E74B05" w:rsidRPr="007D24BC">
              <w:rPr>
                <w:rStyle w:val="Hyperlink"/>
                <w:noProof/>
              </w:rPr>
              <w:t>Afkort PE-aftalen i PA01 på produktionsskolen</w:t>
            </w:r>
            <w:r w:rsidR="00E74B05">
              <w:rPr>
                <w:noProof/>
                <w:webHidden/>
              </w:rPr>
              <w:tab/>
            </w:r>
            <w:r w:rsidR="00E74B05">
              <w:rPr>
                <w:noProof/>
                <w:webHidden/>
              </w:rPr>
              <w:fldChar w:fldCharType="begin"/>
            </w:r>
            <w:r w:rsidR="00E74B05">
              <w:rPr>
                <w:noProof/>
                <w:webHidden/>
              </w:rPr>
              <w:instrText xml:space="preserve"> PAGEREF _Toc24545928 \h </w:instrText>
            </w:r>
            <w:r w:rsidR="00E74B05">
              <w:rPr>
                <w:noProof/>
                <w:webHidden/>
              </w:rPr>
            </w:r>
            <w:r w:rsidR="00E74B05">
              <w:rPr>
                <w:noProof/>
                <w:webHidden/>
              </w:rPr>
              <w:fldChar w:fldCharType="separate"/>
            </w:r>
            <w:r w:rsidR="00E74B05">
              <w:rPr>
                <w:noProof/>
                <w:webHidden/>
              </w:rPr>
              <w:t>4</w:t>
            </w:r>
            <w:r w:rsidR="00E74B05">
              <w:rPr>
                <w:noProof/>
                <w:webHidden/>
              </w:rPr>
              <w:fldChar w:fldCharType="end"/>
            </w:r>
          </w:hyperlink>
        </w:p>
        <w:p w14:paraId="65F59A3F" w14:textId="74351E10" w:rsidR="00E74B05" w:rsidRDefault="00F60129">
          <w:pPr>
            <w:pStyle w:val="Indholdsfortegnelse3"/>
            <w:tabs>
              <w:tab w:val="right" w:leader="dot" w:pos="7927"/>
            </w:tabs>
            <w:rPr>
              <w:rFonts w:eastAsiaTheme="minorEastAsia"/>
              <w:noProof/>
              <w:lang w:eastAsia="da-DK"/>
            </w:rPr>
          </w:pPr>
          <w:hyperlink w:anchor="_Toc24545929" w:history="1">
            <w:r w:rsidR="00E74B05" w:rsidRPr="007D24BC">
              <w:rPr>
                <w:rStyle w:val="Hyperlink"/>
                <w:noProof/>
              </w:rPr>
              <w:t>Opret FGU-delaftalen i PA01 på pågældende lærested</w:t>
            </w:r>
            <w:r w:rsidR="00E74B05">
              <w:rPr>
                <w:noProof/>
                <w:webHidden/>
              </w:rPr>
              <w:tab/>
            </w:r>
            <w:r w:rsidR="00E74B05">
              <w:rPr>
                <w:noProof/>
                <w:webHidden/>
              </w:rPr>
              <w:fldChar w:fldCharType="begin"/>
            </w:r>
            <w:r w:rsidR="00E74B05">
              <w:rPr>
                <w:noProof/>
                <w:webHidden/>
              </w:rPr>
              <w:instrText xml:space="preserve"> PAGEREF _Toc24545929 \h </w:instrText>
            </w:r>
            <w:r w:rsidR="00E74B05">
              <w:rPr>
                <w:noProof/>
                <w:webHidden/>
              </w:rPr>
            </w:r>
            <w:r w:rsidR="00E74B05">
              <w:rPr>
                <w:noProof/>
                <w:webHidden/>
              </w:rPr>
              <w:fldChar w:fldCharType="separate"/>
            </w:r>
            <w:r w:rsidR="00E74B05">
              <w:rPr>
                <w:noProof/>
                <w:webHidden/>
              </w:rPr>
              <w:t>4</w:t>
            </w:r>
            <w:r w:rsidR="00E74B05">
              <w:rPr>
                <w:noProof/>
                <w:webHidden/>
              </w:rPr>
              <w:fldChar w:fldCharType="end"/>
            </w:r>
          </w:hyperlink>
        </w:p>
        <w:p w14:paraId="1A2B47F8" w14:textId="0DC0EFF1" w:rsidR="00E74B05" w:rsidRDefault="00F60129">
          <w:pPr>
            <w:pStyle w:val="Indholdsfortegnelse3"/>
            <w:tabs>
              <w:tab w:val="right" w:leader="dot" w:pos="7927"/>
            </w:tabs>
            <w:rPr>
              <w:rFonts w:eastAsiaTheme="minorEastAsia"/>
              <w:noProof/>
              <w:lang w:eastAsia="da-DK"/>
            </w:rPr>
          </w:pPr>
          <w:hyperlink w:anchor="_Toc24545930" w:history="1">
            <w:r w:rsidR="00E74B05" w:rsidRPr="007D24BC">
              <w:rPr>
                <w:rStyle w:val="Hyperlink"/>
                <w:noProof/>
              </w:rPr>
              <w:t>Tast den resterende periode af FGU-aftalen</w:t>
            </w:r>
            <w:r w:rsidR="00E74B05">
              <w:rPr>
                <w:noProof/>
                <w:webHidden/>
              </w:rPr>
              <w:tab/>
            </w:r>
            <w:r w:rsidR="00E74B05">
              <w:rPr>
                <w:noProof/>
                <w:webHidden/>
              </w:rPr>
              <w:fldChar w:fldCharType="begin"/>
            </w:r>
            <w:r w:rsidR="00E74B05">
              <w:rPr>
                <w:noProof/>
                <w:webHidden/>
              </w:rPr>
              <w:instrText xml:space="preserve"> PAGEREF _Toc24545930 \h </w:instrText>
            </w:r>
            <w:r w:rsidR="00E74B05">
              <w:rPr>
                <w:noProof/>
                <w:webHidden/>
              </w:rPr>
            </w:r>
            <w:r w:rsidR="00E74B05">
              <w:rPr>
                <w:noProof/>
                <w:webHidden/>
              </w:rPr>
              <w:fldChar w:fldCharType="separate"/>
            </w:r>
            <w:r w:rsidR="00E74B05">
              <w:rPr>
                <w:noProof/>
                <w:webHidden/>
              </w:rPr>
              <w:t>5</w:t>
            </w:r>
            <w:r w:rsidR="00E74B05">
              <w:rPr>
                <w:noProof/>
                <w:webHidden/>
              </w:rPr>
              <w:fldChar w:fldCharType="end"/>
            </w:r>
          </w:hyperlink>
        </w:p>
        <w:p w14:paraId="0974A9D9" w14:textId="1DFC63A4" w:rsidR="00E74B05" w:rsidRDefault="00F60129">
          <w:pPr>
            <w:pStyle w:val="Indholdsfortegnelse2"/>
            <w:tabs>
              <w:tab w:val="right" w:leader="dot" w:pos="7927"/>
            </w:tabs>
            <w:rPr>
              <w:rFonts w:eastAsiaTheme="minorEastAsia"/>
              <w:noProof/>
              <w:lang w:eastAsia="da-DK"/>
            </w:rPr>
          </w:pPr>
          <w:hyperlink w:anchor="_Toc24545931" w:history="1">
            <w:r w:rsidR="00E74B05" w:rsidRPr="007D24BC">
              <w:rPr>
                <w:rStyle w:val="Hyperlink"/>
                <w:noProof/>
              </w:rPr>
              <w:t>FGU-elev kommer i VFP-aftale i virksomhed</w:t>
            </w:r>
            <w:r w:rsidR="00E74B05">
              <w:rPr>
                <w:noProof/>
                <w:webHidden/>
              </w:rPr>
              <w:tab/>
            </w:r>
            <w:r w:rsidR="00E74B05">
              <w:rPr>
                <w:noProof/>
                <w:webHidden/>
              </w:rPr>
              <w:fldChar w:fldCharType="begin"/>
            </w:r>
            <w:r w:rsidR="00E74B05">
              <w:rPr>
                <w:noProof/>
                <w:webHidden/>
              </w:rPr>
              <w:instrText xml:space="preserve"> PAGEREF _Toc24545931 \h </w:instrText>
            </w:r>
            <w:r w:rsidR="00E74B05">
              <w:rPr>
                <w:noProof/>
                <w:webHidden/>
              </w:rPr>
            </w:r>
            <w:r w:rsidR="00E74B05">
              <w:rPr>
                <w:noProof/>
                <w:webHidden/>
              </w:rPr>
              <w:fldChar w:fldCharType="separate"/>
            </w:r>
            <w:r w:rsidR="00E74B05">
              <w:rPr>
                <w:noProof/>
                <w:webHidden/>
              </w:rPr>
              <w:t>5</w:t>
            </w:r>
            <w:r w:rsidR="00E74B05">
              <w:rPr>
                <w:noProof/>
                <w:webHidden/>
              </w:rPr>
              <w:fldChar w:fldCharType="end"/>
            </w:r>
          </w:hyperlink>
        </w:p>
        <w:p w14:paraId="5BA49883" w14:textId="0FE852C6" w:rsidR="00E74B05" w:rsidRDefault="00F60129">
          <w:pPr>
            <w:pStyle w:val="Indholdsfortegnelse3"/>
            <w:tabs>
              <w:tab w:val="right" w:leader="dot" w:pos="7927"/>
            </w:tabs>
            <w:rPr>
              <w:rFonts w:eastAsiaTheme="minorEastAsia"/>
              <w:noProof/>
              <w:lang w:eastAsia="da-DK"/>
            </w:rPr>
          </w:pPr>
          <w:hyperlink w:anchor="_Toc24545932" w:history="1">
            <w:r w:rsidR="00E74B05" w:rsidRPr="007D24BC">
              <w:rPr>
                <w:rStyle w:val="Hyperlink"/>
                <w:noProof/>
              </w:rPr>
              <w:t>Registrering af ”FGU-VFP-aftale”</w:t>
            </w:r>
            <w:r w:rsidR="00E74B05">
              <w:rPr>
                <w:noProof/>
                <w:webHidden/>
              </w:rPr>
              <w:tab/>
            </w:r>
            <w:r w:rsidR="00E74B05">
              <w:rPr>
                <w:noProof/>
                <w:webHidden/>
              </w:rPr>
              <w:fldChar w:fldCharType="begin"/>
            </w:r>
            <w:r w:rsidR="00E74B05">
              <w:rPr>
                <w:noProof/>
                <w:webHidden/>
              </w:rPr>
              <w:instrText xml:space="preserve"> PAGEREF _Toc24545932 \h </w:instrText>
            </w:r>
            <w:r w:rsidR="00E74B05">
              <w:rPr>
                <w:noProof/>
                <w:webHidden/>
              </w:rPr>
            </w:r>
            <w:r w:rsidR="00E74B05">
              <w:rPr>
                <w:noProof/>
                <w:webHidden/>
              </w:rPr>
              <w:fldChar w:fldCharType="separate"/>
            </w:r>
            <w:r w:rsidR="00E74B05">
              <w:rPr>
                <w:noProof/>
                <w:webHidden/>
              </w:rPr>
              <w:t>5</w:t>
            </w:r>
            <w:r w:rsidR="00E74B05">
              <w:rPr>
                <w:noProof/>
                <w:webHidden/>
              </w:rPr>
              <w:fldChar w:fldCharType="end"/>
            </w:r>
          </w:hyperlink>
        </w:p>
        <w:p w14:paraId="2DCBC1C9" w14:textId="3EB9FA9F" w:rsidR="00330E06" w:rsidRPr="00C65377" w:rsidRDefault="00330E06">
          <w:r w:rsidRPr="00C65377">
            <w:rPr>
              <w:b/>
              <w:bCs/>
            </w:rPr>
            <w:fldChar w:fldCharType="end"/>
          </w:r>
        </w:p>
      </w:sdtContent>
    </w:sdt>
    <w:p w14:paraId="7CD60539" w14:textId="77777777" w:rsidR="00330E06" w:rsidRPr="00C65377" w:rsidRDefault="00330E06" w:rsidP="00330E06">
      <w:pPr>
        <w:rPr>
          <w:rFonts w:ascii="Calibri" w:eastAsiaTheme="majorEastAsia" w:hAnsi="Calibri" w:cstheme="majorBidi"/>
          <w:color w:val="365F91" w:themeColor="accent1" w:themeShade="BF"/>
        </w:rPr>
      </w:pPr>
      <w:r w:rsidRPr="00C65377">
        <w:br w:type="page"/>
      </w:r>
    </w:p>
    <w:p w14:paraId="3993474E" w14:textId="77777777" w:rsidR="0033695A" w:rsidRDefault="0033695A" w:rsidP="0033695A">
      <w:pPr>
        <w:pStyle w:val="Overskrift1"/>
      </w:pPr>
      <w:bookmarkStart w:id="0" w:name="_Toc24545921"/>
      <w:r>
        <w:lastRenderedPageBreak/>
        <w:t>R</w:t>
      </w:r>
      <w:r w:rsidRPr="0033695A">
        <w:t xml:space="preserve">egistrering af aftaler under </w:t>
      </w:r>
      <w:r>
        <w:t>FGU</w:t>
      </w:r>
      <w:bookmarkEnd w:id="0"/>
    </w:p>
    <w:p w14:paraId="62234EE1" w14:textId="77777777" w:rsidR="009645B4" w:rsidRPr="0033695A" w:rsidRDefault="00BB1B39" w:rsidP="0033695A">
      <w:pPr>
        <w:pStyle w:val="Overskrift2"/>
      </w:pPr>
      <w:bookmarkStart w:id="1" w:name="_Toc24545922"/>
      <w:r w:rsidRPr="0033695A">
        <w:t>Erhvervsgrunduddannelse under FGU</w:t>
      </w:r>
      <w:bookmarkEnd w:id="1"/>
      <w:r w:rsidR="008D5675" w:rsidRPr="0033695A">
        <w:t xml:space="preserve"> </w:t>
      </w:r>
    </w:p>
    <w:p w14:paraId="7F95FBE1" w14:textId="77777777" w:rsidR="00BB1B39" w:rsidRDefault="00BB1B39" w:rsidP="00CB4F75">
      <w:pPr>
        <w:spacing w:before="120"/>
      </w:pPr>
      <w:r>
        <w:t xml:space="preserve">Erhvervsuddannelsen under FGU </w:t>
      </w:r>
      <w:r w:rsidR="00FD20D5">
        <w:t>erstatter</w:t>
      </w:r>
      <w:r>
        <w:t xml:space="preserve"> den </w:t>
      </w:r>
      <w:r w:rsidR="00FD20D5">
        <w:t xml:space="preserve">tidligere </w:t>
      </w:r>
      <w:r>
        <w:t xml:space="preserve">produktionsskolebaserede erhvervsuddannelse.  </w:t>
      </w:r>
      <w:r w:rsidR="00FD20D5">
        <w:t>D</w:t>
      </w:r>
      <w:r>
        <w:t>etaljerede beskrivelse af regler og sammenhænge kan findes på undervisningsministeriets webside for FGU:</w:t>
      </w:r>
    </w:p>
    <w:p w14:paraId="37ECE764" w14:textId="77777777" w:rsidR="00BB1B39" w:rsidRDefault="00F60129" w:rsidP="00732D32">
      <w:pPr>
        <w:spacing w:before="120"/>
        <w:ind w:left="284"/>
      </w:pPr>
      <w:hyperlink r:id="rId9" w:history="1">
        <w:r w:rsidR="00BB1B39" w:rsidRPr="00B86644">
          <w:rPr>
            <w:rStyle w:val="Hyperlink"/>
          </w:rPr>
          <w:t>https://www.uvm.dk/forberedende-grunduddannelse</w:t>
        </w:r>
      </w:hyperlink>
    </w:p>
    <w:p w14:paraId="1675BC86" w14:textId="77777777" w:rsidR="004E0A85" w:rsidRDefault="004E0A85" w:rsidP="004E0A85">
      <w:pPr>
        <w:spacing w:before="120"/>
      </w:pPr>
      <w:r>
        <w:t xml:space="preserve">Der er i EASY-P ikke en særskilt understøttelse af </w:t>
      </w:r>
      <w:r w:rsidR="00FD20D5">
        <w:t xml:space="preserve">registrering af </w:t>
      </w:r>
      <w:r>
        <w:t xml:space="preserve">FGU. Det betyder, at FGU-aftaler i praksis håndteres som en særlig variant af uddannelsesaftaler. </w:t>
      </w:r>
    </w:p>
    <w:p w14:paraId="3DCE2850" w14:textId="77777777" w:rsidR="004E0A85" w:rsidRDefault="00D720C2" w:rsidP="004E0A85">
      <w:pPr>
        <w:spacing w:before="120"/>
      </w:pPr>
      <w:r>
        <w:t xml:space="preserve">Da EASY-P ikke acceptere periodeoverlap på aftaler, er det </w:t>
      </w:r>
      <w:r w:rsidR="004E0A85">
        <w:t xml:space="preserve">en komplicerende faktor, at der er aftaler på to niveauer: </w:t>
      </w:r>
    </w:p>
    <w:p w14:paraId="28ED516B" w14:textId="77777777" w:rsidR="004E0A85" w:rsidRDefault="004E0A85" w:rsidP="004E0A85">
      <w:pPr>
        <w:pStyle w:val="Opstilling-punkttegn"/>
      </w:pPr>
      <w:r>
        <w:t>FGU-aftale</w:t>
      </w:r>
      <w:r w:rsidR="00FD20D5">
        <w:t>n</w:t>
      </w:r>
      <w:r>
        <w:t xml:space="preserve"> mellem e</w:t>
      </w:r>
      <w:r w:rsidR="00D720C2">
        <w:t>lev og</w:t>
      </w:r>
      <w:r>
        <w:t xml:space="preserve"> </w:t>
      </w:r>
      <w:r w:rsidR="00D720C2">
        <w:t>en</w:t>
      </w:r>
      <w:r>
        <w:t xml:space="preserve"> godkendt FGU-institution </w:t>
      </w:r>
    </w:p>
    <w:p w14:paraId="33592CDF" w14:textId="775844E8" w:rsidR="004E0A85" w:rsidRDefault="00D720C2" w:rsidP="004E0A85">
      <w:pPr>
        <w:pStyle w:val="Opstilling-punkttegn"/>
      </w:pPr>
      <w:r>
        <w:t>FGU-d</w:t>
      </w:r>
      <w:r w:rsidR="004E0A85" w:rsidRPr="004F66D9">
        <w:t>elaftale</w:t>
      </w:r>
      <w:r>
        <w:t>r</w:t>
      </w:r>
      <w:r w:rsidR="00B85A04">
        <w:t xml:space="preserve"> og FGU-VFP-aftaler</w:t>
      </w:r>
      <w:r w:rsidR="004E0A85">
        <w:t>.</w:t>
      </w:r>
    </w:p>
    <w:p w14:paraId="7F1B26EC" w14:textId="77777777" w:rsidR="00F3590B" w:rsidRDefault="00F3590B" w:rsidP="00F3590B">
      <w:pPr>
        <w:pStyle w:val="Overskrift2"/>
      </w:pPr>
      <w:bookmarkStart w:id="2" w:name="_Toc336604637"/>
      <w:bookmarkStart w:id="3" w:name="_Toc455065090"/>
      <w:bookmarkStart w:id="4" w:name="_Toc24545923"/>
      <w:r>
        <w:t>Registrering af FGU-aftale</w:t>
      </w:r>
      <w:bookmarkEnd w:id="2"/>
      <w:bookmarkEnd w:id="3"/>
      <w:bookmarkEnd w:id="4"/>
      <w:r>
        <w:tab/>
      </w:r>
    </w:p>
    <w:p w14:paraId="4FB1299D" w14:textId="77777777" w:rsidR="00A36DBA" w:rsidRDefault="00A36DBA" w:rsidP="00A36DBA">
      <w:pPr>
        <w:spacing w:before="120"/>
      </w:pPr>
      <w:r>
        <w:t>Elevens FGU</w:t>
      </w:r>
      <w:r w:rsidRPr="00F3590B">
        <w:t>-aftale</w:t>
      </w:r>
      <w:r>
        <w:t xml:space="preserve"> </w:t>
      </w:r>
      <w:r w:rsidRPr="00F3590B">
        <w:t>oprettes i EASY-P</w:t>
      </w:r>
      <w:r>
        <w:t xml:space="preserve"> af den erhvervsskole, som har indgået en skriftlig </w:t>
      </w:r>
      <w:r w:rsidR="00FD20D5">
        <w:t>samarbejds</w:t>
      </w:r>
      <w:r>
        <w:t>aftale med FGU-institutionen.</w:t>
      </w:r>
      <w:r w:rsidR="004E0A85">
        <w:t xml:space="preserve"> </w:t>
      </w:r>
    </w:p>
    <w:p w14:paraId="5A964BDE" w14:textId="77777777" w:rsidR="004E0A85" w:rsidRPr="00E0136A" w:rsidRDefault="004E0A85" w:rsidP="004E0A85">
      <w:pPr>
        <w:pStyle w:val="Overskrift3"/>
      </w:pPr>
      <w:bookmarkStart w:id="5" w:name="_Toc24545924"/>
      <w:r w:rsidRPr="00E0136A">
        <w:t xml:space="preserve">Opret </w:t>
      </w:r>
      <w:r>
        <w:t>FGU</w:t>
      </w:r>
      <w:r w:rsidRPr="00E0136A">
        <w:t>-godkendelsen i PG01</w:t>
      </w:r>
      <w:bookmarkEnd w:id="5"/>
      <w:r w:rsidRPr="00E0136A">
        <w:t xml:space="preserve"> </w:t>
      </w:r>
    </w:p>
    <w:p w14:paraId="52E969B3" w14:textId="77777777" w:rsidR="009D423C" w:rsidRDefault="004E0A85" w:rsidP="004E0A85">
      <w:r>
        <w:t xml:space="preserve">Hvis </w:t>
      </w:r>
      <w:r w:rsidR="00283282">
        <w:t>FGU-institutionen</w:t>
      </w:r>
      <w:r w:rsidR="00283282" w:rsidRPr="00063150">
        <w:t xml:space="preserve"> </w:t>
      </w:r>
      <w:r w:rsidRPr="008E46F4">
        <w:rPr>
          <w:i/>
        </w:rPr>
        <w:t>ikke</w:t>
      </w:r>
      <w:r>
        <w:t xml:space="preserve"> </w:t>
      </w:r>
      <w:r w:rsidR="005A0A58">
        <w:t xml:space="preserve">har en </w:t>
      </w:r>
      <w:r>
        <w:t>godkend</w:t>
      </w:r>
      <w:r w:rsidR="005A0A58">
        <w:t>else på det relevante lærested</w:t>
      </w:r>
      <w:r>
        <w:t>, skal det påg</w:t>
      </w:r>
      <w:r w:rsidR="00283282">
        <w:t>ældende</w:t>
      </w:r>
      <w:r>
        <w:t xml:space="preserve"> </w:t>
      </w:r>
      <w:r w:rsidRPr="00283282">
        <w:t>faglige udvalg</w:t>
      </w:r>
      <w:r>
        <w:t xml:space="preserve"> </w:t>
      </w:r>
      <w:r w:rsidR="005A0A58">
        <w:t>ansøges</w:t>
      </w:r>
      <w:r>
        <w:t xml:space="preserve">. </w:t>
      </w:r>
    </w:p>
    <w:p w14:paraId="5F88E100" w14:textId="77777777" w:rsidR="009D423C" w:rsidRDefault="009D423C" w:rsidP="004E0A85">
      <w:r>
        <w:t>Fagligt udvalg kan give en ordinær godkendelse, eller en godkendelse der kun gælder for FGU-elever.</w:t>
      </w:r>
    </w:p>
    <w:p w14:paraId="212CA933" w14:textId="77777777" w:rsidR="004E0A85" w:rsidRDefault="004E0A85" w:rsidP="004E0A85">
      <w:r>
        <w:t xml:space="preserve">Hvis det faglige udvalg kun godkender </w:t>
      </w:r>
      <w:r w:rsidR="00283282">
        <w:t>FGU-institutionen</w:t>
      </w:r>
      <w:r>
        <w:t xml:space="preserve"> til </w:t>
      </w:r>
      <w:r w:rsidR="00283282">
        <w:t>FGU</w:t>
      </w:r>
      <w:r>
        <w:t>-elever, opretter</w:t>
      </w:r>
      <w:r w:rsidR="009D423C">
        <w:t>s</w:t>
      </w:r>
      <w:r>
        <w:t xml:space="preserve"> </w:t>
      </w:r>
      <w:r w:rsidR="00283282">
        <w:t>FGU</w:t>
      </w:r>
      <w:r>
        <w:t xml:space="preserve">-godkendelsen </w:t>
      </w:r>
      <w:r w:rsidR="009D423C">
        <w:t xml:space="preserve">som ordinær godkendelse OG med begrænsningskode </w:t>
      </w:r>
    </w:p>
    <w:p w14:paraId="4963C818" w14:textId="77777777" w:rsidR="006D3FB5" w:rsidRDefault="004E0A85" w:rsidP="007A32FB">
      <w:pPr>
        <w:spacing w:before="120"/>
        <w:rPr>
          <w:i/>
        </w:rPr>
      </w:pPr>
      <w:r w:rsidRPr="00063150">
        <w:t>1096 ”</w:t>
      </w:r>
      <w:r w:rsidRPr="00DF1EE2">
        <w:rPr>
          <w:i/>
        </w:rPr>
        <w:t xml:space="preserve">Kun til </w:t>
      </w:r>
      <w:r w:rsidR="00283282">
        <w:rPr>
          <w:i/>
        </w:rPr>
        <w:t>FGU</w:t>
      </w:r>
      <w:r w:rsidR="00B9500D">
        <w:rPr>
          <w:i/>
        </w:rPr>
        <w:t>”</w:t>
      </w:r>
    </w:p>
    <w:p w14:paraId="14000DE6" w14:textId="77777777" w:rsidR="006747C3" w:rsidRDefault="006747C3" w:rsidP="007A32FB">
      <w:pPr>
        <w:spacing w:before="120"/>
      </w:pPr>
      <w:r>
        <w:t>Hvis godkendelse kun er givet til bestemt elev, registreres desuden begrænsningskode</w:t>
      </w:r>
    </w:p>
    <w:p w14:paraId="6121E77A" w14:textId="77777777" w:rsidR="006747C3" w:rsidRDefault="006747C3" w:rsidP="007A32FB">
      <w:pPr>
        <w:spacing w:before="120"/>
      </w:pPr>
      <w:r>
        <w:t>1100 ”Gælder et specifikt uddannelsesforhold”</w:t>
      </w:r>
    </w:p>
    <w:p w14:paraId="6CBA12A0" w14:textId="77777777" w:rsidR="00500F93" w:rsidRPr="00E0136A" w:rsidRDefault="00500F93" w:rsidP="00500F93">
      <w:pPr>
        <w:pStyle w:val="Overskrift3"/>
      </w:pPr>
      <w:bookmarkStart w:id="6" w:name="_Toc24545925"/>
      <w:r w:rsidRPr="00E0136A">
        <w:t>Opret PE-aftalen i PA01</w:t>
      </w:r>
      <w:bookmarkEnd w:id="6"/>
      <w:r w:rsidRPr="00E0136A">
        <w:t xml:space="preserve"> </w:t>
      </w:r>
    </w:p>
    <w:p w14:paraId="39698620" w14:textId="77777777" w:rsidR="00500F93" w:rsidRDefault="00500F93" w:rsidP="00500F93">
      <w:r w:rsidRPr="00922DCF">
        <w:t>Hvis ikke eleven i forvejen findes i EASY-P, startes i P</w:t>
      </w:r>
      <w:r>
        <w:t>A01</w:t>
      </w:r>
      <w:r w:rsidRPr="00922DCF">
        <w:t xml:space="preserve"> med oprettelse af eleven. Eleven </w:t>
      </w:r>
      <w:r>
        <w:t>får</w:t>
      </w:r>
      <w:r w:rsidRPr="00922DCF">
        <w:t xml:space="preserve"> status som ikke-søgende (m.h.t. praktikplads).</w:t>
      </w:r>
      <w:r>
        <w:t xml:space="preserve"> Derudover opretter du aftalen som følger:</w:t>
      </w:r>
    </w:p>
    <w:p w14:paraId="204B5929" w14:textId="77777777" w:rsidR="00500F93" w:rsidRDefault="00500F93" w:rsidP="00500F93">
      <w:r w:rsidRPr="00C575F3">
        <w:rPr>
          <w:i/>
        </w:rPr>
        <w:t>Obl. type</w:t>
      </w:r>
      <w:r>
        <w:t xml:space="preserve">: </w:t>
      </w:r>
      <w:r>
        <w:tab/>
        <w:t>1002 Praktikvej</w:t>
      </w:r>
    </w:p>
    <w:p w14:paraId="05A84414" w14:textId="77777777" w:rsidR="00500F93" w:rsidRDefault="00500F93" w:rsidP="00500F93">
      <w:r w:rsidRPr="00C575F3">
        <w:rPr>
          <w:i/>
        </w:rPr>
        <w:t>Suppl.type</w:t>
      </w:r>
      <w:r>
        <w:t xml:space="preserve">: </w:t>
      </w:r>
      <w:r>
        <w:tab/>
        <w:t>1041 FGU</w:t>
      </w:r>
      <w:r w:rsidR="00B518EA">
        <w:t xml:space="preserve"> </w:t>
      </w:r>
      <w:r w:rsidRPr="00C575F3">
        <w:t>Eud</w:t>
      </w:r>
    </w:p>
    <w:p w14:paraId="23486000" w14:textId="5C249DE7" w:rsidR="00500F93" w:rsidRDefault="00500F93" w:rsidP="00BC6BA2">
      <w:pPr>
        <w:ind w:left="1304" w:hanging="1304"/>
      </w:pPr>
      <w:r w:rsidRPr="00103ED7">
        <w:rPr>
          <w:i/>
        </w:rPr>
        <w:t>Elevtype</w:t>
      </w:r>
      <w:r>
        <w:t>:</w:t>
      </w:r>
      <w:r>
        <w:tab/>
      </w:r>
      <w:r w:rsidRPr="00E34D1A">
        <w:t>Elevtype med P som passer til eleven baggrund</w:t>
      </w:r>
      <w:r w:rsidR="00BC6BA2">
        <w:t xml:space="preserve"> </w:t>
      </w:r>
      <w:r w:rsidR="00BC6BA2">
        <w:br/>
        <w:t>(NB: der er ikke oprettet særlige elevtyper til FGU, så her bruges stadig P-elevtype)</w:t>
      </w:r>
    </w:p>
    <w:p w14:paraId="2A97A456" w14:textId="77777777" w:rsidR="00500F93" w:rsidRDefault="00500F93" w:rsidP="00500F93">
      <w:r w:rsidRPr="00C575F3">
        <w:rPr>
          <w:i/>
        </w:rPr>
        <w:t>Arr.skole:</w:t>
      </w:r>
      <w:r>
        <w:tab/>
        <w:t xml:space="preserve">Egen skole </w:t>
      </w:r>
    </w:p>
    <w:p w14:paraId="168843E6" w14:textId="77777777" w:rsidR="00500F93" w:rsidRDefault="00500F93" w:rsidP="00500F93">
      <w:r w:rsidRPr="00C575F3">
        <w:rPr>
          <w:i/>
        </w:rPr>
        <w:t>Arkivskole</w:t>
      </w:r>
      <w:r>
        <w:t>:</w:t>
      </w:r>
      <w:r>
        <w:tab/>
        <w:t>Egen skole</w:t>
      </w:r>
    </w:p>
    <w:p w14:paraId="04A17B11" w14:textId="457A4C9D" w:rsidR="00716A40" w:rsidRDefault="00716A40" w:rsidP="004849D0">
      <w:r>
        <w:lastRenderedPageBreak/>
        <w:t>FGU</w:t>
      </w:r>
      <w:r w:rsidRPr="00500F93">
        <w:t xml:space="preserve">-aftalen overføres til </w:t>
      </w:r>
      <w:r w:rsidR="00325717">
        <w:t>de studieadministrative systgemer</w:t>
      </w:r>
      <w:r w:rsidRPr="00844FD2">
        <w:t xml:space="preserve"> </w:t>
      </w:r>
      <w:r>
        <w:t>som øvrige uddannelsesaftaler</w:t>
      </w:r>
      <w:r w:rsidRPr="00844FD2">
        <w:t>.</w:t>
      </w:r>
      <w:r>
        <w:t xml:space="preserve"> </w:t>
      </w:r>
    </w:p>
    <w:p w14:paraId="41FAEA9B" w14:textId="77777777" w:rsidR="00716A40" w:rsidRDefault="00716A40" w:rsidP="00716A40">
      <w:r w:rsidRPr="001661CC">
        <w:t xml:space="preserve">For at kunne skelne aftalen </w:t>
      </w:r>
      <w:r w:rsidRPr="004849D0">
        <w:t>statistisk</w:t>
      </w:r>
      <w:r w:rsidRPr="001661CC">
        <w:t xml:space="preserve">, er det vigtigt at huske den supplerende </w:t>
      </w:r>
      <w:r w:rsidRPr="004849D0">
        <w:t>aftaletype 1041</w:t>
      </w:r>
      <w:r w:rsidRPr="001661CC">
        <w:t xml:space="preserve">.  </w:t>
      </w:r>
    </w:p>
    <w:p w14:paraId="52071553" w14:textId="77777777" w:rsidR="00593FFD" w:rsidRDefault="00593FFD" w:rsidP="00593FFD">
      <w:pPr>
        <w:pStyle w:val="Overskrift2"/>
      </w:pPr>
      <w:bookmarkStart w:id="7" w:name="_Toc336604646"/>
      <w:bookmarkStart w:id="8" w:name="_Toc455065099"/>
      <w:bookmarkStart w:id="9" w:name="_Toc24545926"/>
      <w:r>
        <w:t>FGU-elev får en delaftale med en virksomhed</w:t>
      </w:r>
      <w:bookmarkEnd w:id="7"/>
      <w:bookmarkEnd w:id="8"/>
      <w:bookmarkEnd w:id="9"/>
    </w:p>
    <w:p w14:paraId="74C9E2E5" w14:textId="77777777" w:rsidR="00593FFD" w:rsidRDefault="00593FFD" w:rsidP="00593FFD">
      <w:pPr>
        <w:pStyle w:val="Brdtekst"/>
      </w:pPr>
      <w:r>
        <w:t xml:space="preserve">En FGU-elev kan komme i </w:t>
      </w:r>
      <w:r w:rsidRPr="00593FFD">
        <w:t xml:space="preserve">delaftale på en virksomhed </w:t>
      </w:r>
      <w:r w:rsidR="00EF520F">
        <w:t>og få</w:t>
      </w:r>
      <w:r w:rsidR="00EF520F" w:rsidRPr="00593FFD">
        <w:t xml:space="preserve"> </w:t>
      </w:r>
      <w:r w:rsidRPr="00593FFD">
        <w:t>løn</w:t>
      </w:r>
      <w:r>
        <w:t>,</w:t>
      </w:r>
      <w:r w:rsidRPr="00593FFD">
        <w:t xml:space="preserve"> samtidig med at</w:t>
      </w:r>
      <w:r w:rsidR="006D3FB5">
        <w:t xml:space="preserve"> </w:t>
      </w:r>
      <w:r w:rsidRPr="00593FFD">
        <w:t>”</w:t>
      </w:r>
      <w:r>
        <w:t>FGU-</w:t>
      </w:r>
      <w:r w:rsidRPr="00593FFD">
        <w:t>aftale</w:t>
      </w:r>
      <w:r w:rsidR="006D3FB5">
        <w:t>n</w:t>
      </w:r>
      <w:r w:rsidRPr="00593FFD">
        <w:t xml:space="preserve">” </w:t>
      </w:r>
      <w:r w:rsidR="00EF520F">
        <w:t>er aktiv</w:t>
      </w:r>
      <w:r>
        <w:t>. FGU</w:t>
      </w:r>
      <w:r w:rsidRPr="008F2CDB">
        <w:t>-</w:t>
      </w:r>
      <w:r>
        <w:t>delaftalen</w:t>
      </w:r>
      <w:r w:rsidRPr="008F2CDB">
        <w:t xml:space="preserve"> må </w:t>
      </w:r>
      <w:r w:rsidRPr="00593FFD">
        <w:t>ikke indeholde skoleophold</w:t>
      </w:r>
      <w:r>
        <w:t>.</w:t>
      </w:r>
    </w:p>
    <w:p w14:paraId="001271EB" w14:textId="77777777" w:rsidR="00593FFD" w:rsidRDefault="00593FFD" w:rsidP="00593FFD">
      <w:pPr>
        <w:pStyle w:val="Brdtekst"/>
      </w:pPr>
      <w:r>
        <w:t xml:space="preserve">FGU-institutionen skal være opmærksom på at give erhvervsskolen besked, så lønnen for eleven bliver stoppet. </w:t>
      </w:r>
    </w:p>
    <w:p w14:paraId="5EA8E843" w14:textId="77777777" w:rsidR="00593FFD" w:rsidRDefault="00593FFD" w:rsidP="00593FFD">
      <w:pPr>
        <w:pStyle w:val="Brdtekst"/>
      </w:pPr>
      <w:r>
        <w:t xml:space="preserve">EASY-P tillader </w:t>
      </w:r>
      <w:r w:rsidRPr="00593FFD">
        <w:t>ikke</w:t>
      </w:r>
      <w:r>
        <w:t>, at der</w:t>
      </w:r>
      <w:r w:rsidRPr="00593FFD">
        <w:t xml:space="preserve"> tastes periode-overlappende aftaler</w:t>
      </w:r>
      <w:r>
        <w:t xml:space="preserve"> på elever, og det er derfor nødvendigt at </w:t>
      </w:r>
      <w:r w:rsidRPr="00593FFD">
        <w:t xml:space="preserve">lave et ”hul” midt i </w:t>
      </w:r>
      <w:r>
        <w:t>FGU-aftalen for at kunne få lov til at oprette FGU</w:t>
      </w:r>
      <w:r w:rsidRPr="00593FFD">
        <w:t>-delaftalen</w:t>
      </w:r>
      <w:r>
        <w:t>. Det er vigtigt at disse ”stumper” af aftaler bindes sammen dels af:</w:t>
      </w:r>
    </w:p>
    <w:p w14:paraId="10E32C69" w14:textId="77777777" w:rsidR="00593FFD" w:rsidRDefault="00593FFD" w:rsidP="00593FFD">
      <w:pPr>
        <w:pStyle w:val="Opstilling-punkttegn"/>
      </w:pPr>
      <w:r>
        <w:t xml:space="preserve">Sæt af afslutningsårsag (1109) og tilhørende tillægskode (1064) og dels af </w:t>
      </w:r>
    </w:p>
    <w:p w14:paraId="762B5FA1" w14:textId="77777777" w:rsidR="00593FFD" w:rsidRDefault="00593FFD" w:rsidP="00593FFD">
      <w:pPr>
        <w:pStyle w:val="Opstilling-punkttegn"/>
      </w:pPr>
      <w:r>
        <w:t xml:space="preserve">Supplerende aftaletyper for PE (1041) og PE-delaftale (1042) </w:t>
      </w:r>
    </w:p>
    <w:p w14:paraId="7900991F" w14:textId="77777777" w:rsidR="00593FFD" w:rsidRDefault="00593FFD" w:rsidP="00593FFD">
      <w:pPr>
        <w:pStyle w:val="Brdtekst"/>
        <w:rPr>
          <w:szCs w:val="16"/>
        </w:rPr>
      </w:pPr>
      <w:r w:rsidRPr="005C5D31">
        <w:rPr>
          <w:szCs w:val="16"/>
        </w:rPr>
        <w:t>|-----PE-hovedaftale-----</w:t>
      </w:r>
      <w:r w:rsidRPr="005C5D31">
        <w:rPr>
          <w:szCs w:val="16"/>
        </w:rPr>
        <w:sym w:font="Wingdings" w:char="F0E0"/>
      </w:r>
      <w:r w:rsidRPr="005C5D31">
        <w:rPr>
          <w:color w:val="00B0F0"/>
          <w:szCs w:val="16"/>
        </w:rPr>
        <w:t>|--------PE-delaftale--------</w:t>
      </w:r>
      <w:r w:rsidRPr="005C5D31">
        <w:rPr>
          <w:color w:val="00B0F0"/>
          <w:szCs w:val="16"/>
        </w:rPr>
        <w:sym w:font="Wingdings" w:char="F0E0"/>
      </w:r>
      <w:r w:rsidRPr="005C5D31">
        <w:rPr>
          <w:szCs w:val="16"/>
        </w:rPr>
        <w:t>|-----PE-hovedaftale-----</w:t>
      </w:r>
      <w:r w:rsidRPr="005C5D31">
        <w:rPr>
          <w:szCs w:val="16"/>
        </w:rPr>
        <w:sym w:font="Wingdings" w:char="F0E0"/>
      </w:r>
    </w:p>
    <w:p w14:paraId="26FF415C" w14:textId="77777777" w:rsidR="00593FFD" w:rsidRDefault="001C4C95" w:rsidP="006D3FB5">
      <w:pPr>
        <w:pStyle w:val="Overskrift2"/>
      </w:pPr>
      <w:bookmarkStart w:id="10" w:name="_Toc24545927"/>
      <w:r>
        <w:t xml:space="preserve">Registrering </w:t>
      </w:r>
      <w:r w:rsidR="00593FFD">
        <w:t>af ”FGU-delaftale”</w:t>
      </w:r>
      <w:bookmarkEnd w:id="10"/>
    </w:p>
    <w:p w14:paraId="297B2D15" w14:textId="77777777" w:rsidR="00593FFD" w:rsidRPr="00593FFD" w:rsidRDefault="00593FFD" w:rsidP="00593FFD">
      <w:pPr>
        <w:pStyle w:val="Overskrift3"/>
        <w:rPr>
          <w:rFonts w:eastAsiaTheme="minorHAnsi"/>
        </w:rPr>
      </w:pPr>
      <w:bookmarkStart w:id="11" w:name="_Toc24545928"/>
      <w:r w:rsidRPr="00593FFD">
        <w:rPr>
          <w:rFonts w:eastAsiaTheme="minorHAnsi"/>
        </w:rPr>
        <w:t>Afkort PE-aftalen i PA01 på produktionsskolen</w:t>
      </w:r>
      <w:bookmarkEnd w:id="11"/>
    </w:p>
    <w:p w14:paraId="757D3D1E" w14:textId="77777777" w:rsidR="00FD7423" w:rsidRDefault="00593FFD" w:rsidP="00181EAB">
      <w:pPr>
        <w:pStyle w:val="Brdtekst"/>
        <w:rPr>
          <w:b/>
          <w:bCs/>
        </w:rPr>
      </w:pPr>
      <w:r>
        <w:t>FGU</w:t>
      </w:r>
      <w:r w:rsidRPr="00593FFD">
        <w:t>-aftale</w:t>
      </w:r>
      <w:r w:rsidR="001C4C95">
        <w:t>n</w:t>
      </w:r>
      <w:r w:rsidRPr="00593FFD">
        <w:t xml:space="preserve"> afkortes i PA01, så den slutter</w:t>
      </w:r>
      <w:r w:rsidR="0073259B">
        <w:t>,</w:t>
      </w:r>
      <w:r w:rsidRPr="00593FFD">
        <w:t xml:space="preserve"> dagen før delaftalen starter. </w:t>
      </w:r>
      <w:r w:rsidR="001C4C95">
        <w:t>FGU-</w:t>
      </w:r>
      <w:r>
        <w:t>aftale</w:t>
      </w:r>
      <w:r w:rsidR="001C4C95">
        <w:t>n</w:t>
      </w:r>
      <w:r w:rsidRPr="00593FFD">
        <w:t xml:space="preserve"> afsluttes med afslutningsårsag 1109 ”Ændret spec. o. lign (C-tillæg)”. Skriv årsag til </w:t>
      </w:r>
      <w:r w:rsidR="001C4C95" w:rsidRPr="00593FFD">
        <w:t>afslutning</w:t>
      </w:r>
      <w:r w:rsidR="001C4C95">
        <w:t>en i</w:t>
      </w:r>
      <w:r w:rsidR="001C4C95" w:rsidRPr="00593FFD">
        <w:t xml:space="preserve"> </w:t>
      </w:r>
      <w:r w:rsidRPr="00593FFD">
        <w:t>tilføjelsesfelt</w:t>
      </w:r>
      <w:r w:rsidR="001C4C95">
        <w:t>et</w:t>
      </w:r>
      <w:r w:rsidRPr="00593FFD">
        <w:t xml:space="preserve">. </w:t>
      </w:r>
    </w:p>
    <w:p w14:paraId="3EB2A113" w14:textId="77777777" w:rsidR="00301EAD" w:rsidRDefault="00301EAD" w:rsidP="00301EAD">
      <w:pPr>
        <w:pStyle w:val="Overskrift3"/>
      </w:pPr>
      <w:bookmarkStart w:id="12" w:name="_Toc24545929"/>
      <w:r>
        <w:t>Opret FGU</w:t>
      </w:r>
      <w:r w:rsidRPr="00E0136A">
        <w:t>-</w:t>
      </w:r>
      <w:r>
        <w:t>del</w:t>
      </w:r>
      <w:r w:rsidRPr="00E0136A">
        <w:t>aftalen i PA01</w:t>
      </w:r>
      <w:r>
        <w:t xml:space="preserve"> på pågældende lærested</w:t>
      </w:r>
      <w:bookmarkEnd w:id="12"/>
    </w:p>
    <w:p w14:paraId="65DA3BCE" w14:textId="77777777" w:rsidR="00301EAD" w:rsidRDefault="00301EAD" w:rsidP="00301EAD">
      <w:pPr>
        <w:pStyle w:val="Brdtekst"/>
      </w:pPr>
      <w:r>
        <w:t>FGU-delaftalen tastes på det lærested, hvor eleven skal i praktik med nedenstående oplysninger:</w:t>
      </w:r>
    </w:p>
    <w:p w14:paraId="003528E1" w14:textId="77777777" w:rsidR="00301EAD" w:rsidRDefault="00301EAD" w:rsidP="00301EAD">
      <w:r w:rsidRPr="00C575F3">
        <w:rPr>
          <w:i/>
        </w:rPr>
        <w:t>Obl. type</w:t>
      </w:r>
      <w:r>
        <w:t xml:space="preserve">: </w:t>
      </w:r>
      <w:r>
        <w:tab/>
        <w:t>1002 Praktikvej</w:t>
      </w:r>
    </w:p>
    <w:p w14:paraId="126DE774" w14:textId="77777777" w:rsidR="00301EAD" w:rsidRDefault="00301EAD" w:rsidP="00301EAD">
      <w:r w:rsidRPr="00C575F3">
        <w:rPr>
          <w:i/>
        </w:rPr>
        <w:t>Suppl.type</w:t>
      </w:r>
      <w:r>
        <w:rPr>
          <w:i/>
        </w:rPr>
        <w:t xml:space="preserve"> 1</w:t>
      </w:r>
      <w:r>
        <w:t xml:space="preserve">: </w:t>
      </w:r>
      <w:r>
        <w:tab/>
        <w:t>1041 FGU</w:t>
      </w:r>
      <w:r w:rsidR="001C4C95">
        <w:t>-</w:t>
      </w:r>
      <w:r w:rsidRPr="00C575F3">
        <w:t>Eud</w:t>
      </w:r>
    </w:p>
    <w:p w14:paraId="1D550AF6" w14:textId="77777777" w:rsidR="00301EAD" w:rsidRDefault="00301EAD" w:rsidP="00301EAD">
      <w:r w:rsidRPr="00C575F3">
        <w:rPr>
          <w:i/>
        </w:rPr>
        <w:t>Suppl.type</w:t>
      </w:r>
      <w:r>
        <w:rPr>
          <w:i/>
        </w:rPr>
        <w:t xml:space="preserve"> 2</w:t>
      </w:r>
      <w:r>
        <w:t xml:space="preserve">: </w:t>
      </w:r>
      <w:r>
        <w:tab/>
        <w:t>1064</w:t>
      </w:r>
      <w:r w:rsidR="001C4C95">
        <w:t xml:space="preserve"> </w:t>
      </w:r>
      <w:r w:rsidRPr="005D0D9F">
        <w:t>C-tillæg (ændr.spec. o.a.)</w:t>
      </w:r>
    </w:p>
    <w:p w14:paraId="62923B97" w14:textId="77777777" w:rsidR="00301EAD" w:rsidRDefault="00301EAD" w:rsidP="00301EAD">
      <w:r w:rsidRPr="00C575F3">
        <w:rPr>
          <w:i/>
        </w:rPr>
        <w:t>Suppl.type</w:t>
      </w:r>
      <w:r>
        <w:rPr>
          <w:i/>
        </w:rPr>
        <w:t xml:space="preserve"> 3</w:t>
      </w:r>
      <w:r>
        <w:t xml:space="preserve">: </w:t>
      </w:r>
      <w:r>
        <w:tab/>
        <w:t>1042</w:t>
      </w:r>
      <w:r w:rsidR="001C4C95">
        <w:t xml:space="preserve"> </w:t>
      </w:r>
      <w:r>
        <w:t>FGU-delaftale</w:t>
      </w:r>
    </w:p>
    <w:p w14:paraId="6FCEC802" w14:textId="77777777" w:rsidR="00BC6BA2" w:rsidRDefault="00BC6BA2" w:rsidP="00BC6BA2">
      <w:pPr>
        <w:ind w:left="1304" w:hanging="1304"/>
      </w:pPr>
      <w:r w:rsidRPr="00103ED7">
        <w:rPr>
          <w:i/>
        </w:rPr>
        <w:t>Elevtype</w:t>
      </w:r>
      <w:r>
        <w:t>:</w:t>
      </w:r>
      <w:r>
        <w:tab/>
      </w:r>
      <w:r w:rsidRPr="00E34D1A">
        <w:t>Elevtype med P som passer til eleven baggrund</w:t>
      </w:r>
      <w:r>
        <w:t xml:space="preserve"> </w:t>
      </w:r>
      <w:r>
        <w:br/>
        <w:t>(NB: der er ikke oprettet særlige elevtyper til FGU, så her bruges stadig P-elevtype)</w:t>
      </w:r>
    </w:p>
    <w:p w14:paraId="1BED732C" w14:textId="77777777" w:rsidR="00301EAD" w:rsidRDefault="00301EAD" w:rsidP="00301EAD">
      <w:r w:rsidRPr="00C575F3">
        <w:rPr>
          <w:i/>
        </w:rPr>
        <w:t>Arr.skole:</w:t>
      </w:r>
      <w:r>
        <w:tab/>
        <w:t xml:space="preserve">Egen skole </w:t>
      </w:r>
    </w:p>
    <w:p w14:paraId="7F6827F6" w14:textId="77777777" w:rsidR="00301EAD" w:rsidRDefault="00301EAD" w:rsidP="00301EAD">
      <w:r w:rsidRPr="00C575F3">
        <w:rPr>
          <w:i/>
        </w:rPr>
        <w:t>Arkivskole</w:t>
      </w:r>
      <w:r>
        <w:t>:</w:t>
      </w:r>
      <w:r>
        <w:tab/>
        <w:t>Egen skole</w:t>
      </w:r>
    </w:p>
    <w:p w14:paraId="59D2056C" w14:textId="77777777" w:rsidR="00301EAD" w:rsidRDefault="00301EAD" w:rsidP="00301EAD">
      <w:r w:rsidRPr="00F717CF">
        <w:rPr>
          <w:i/>
        </w:rPr>
        <w:t>Startdato</w:t>
      </w:r>
      <w:r>
        <w:t xml:space="preserve">: </w:t>
      </w:r>
      <w:r>
        <w:tab/>
        <w:t>Dagen efter hovedaftalen slutter</w:t>
      </w:r>
    </w:p>
    <w:p w14:paraId="6926E037" w14:textId="77777777" w:rsidR="00301EAD" w:rsidRDefault="00301EAD" w:rsidP="00301EAD">
      <w:r w:rsidRPr="00F717CF">
        <w:rPr>
          <w:i/>
        </w:rPr>
        <w:t>S</w:t>
      </w:r>
      <w:r>
        <w:rPr>
          <w:i/>
        </w:rPr>
        <w:t>lu</w:t>
      </w:r>
      <w:r w:rsidRPr="00F717CF">
        <w:rPr>
          <w:i/>
        </w:rPr>
        <w:t>tdato</w:t>
      </w:r>
      <w:r>
        <w:t xml:space="preserve">: </w:t>
      </w:r>
      <w:r>
        <w:tab/>
        <w:t xml:space="preserve">Dagen før </w:t>
      </w:r>
      <w:r w:rsidR="001C4C95">
        <w:t>FGU</w:t>
      </w:r>
      <w:r w:rsidR="006D3FB5">
        <w:t>-</w:t>
      </w:r>
      <w:r w:rsidR="001C4C95">
        <w:t xml:space="preserve">aftalen </w:t>
      </w:r>
      <w:r>
        <w:t>fortsætter</w:t>
      </w:r>
    </w:p>
    <w:p w14:paraId="137491F9" w14:textId="77777777" w:rsidR="00301EAD" w:rsidRDefault="00301EAD" w:rsidP="00732D32">
      <w:pPr>
        <w:ind w:left="1304" w:hanging="1304"/>
      </w:pPr>
      <w:r>
        <w:t>Afsl.årsag*:</w:t>
      </w:r>
      <w:r>
        <w:tab/>
        <w:t xml:space="preserve">1109 </w:t>
      </w:r>
      <w:r w:rsidRPr="009C720D">
        <w:t xml:space="preserve">”Ændret spec. o. lign (C-tillæg)”. </w:t>
      </w:r>
      <w:r>
        <w:t xml:space="preserve"> </w:t>
      </w:r>
      <w:r w:rsidRPr="009C720D">
        <w:t>Skriv årsag til afslutning</w:t>
      </w:r>
      <w:r w:rsidR="001C4C95">
        <w:t xml:space="preserve"> i</w:t>
      </w:r>
      <w:r w:rsidRPr="009C720D">
        <w:t xml:space="preserve"> tilføjelsesfelt</w:t>
      </w:r>
      <w:r w:rsidR="001C4C95">
        <w:t>et</w:t>
      </w:r>
      <w:r w:rsidRPr="009C720D">
        <w:t>.</w:t>
      </w:r>
    </w:p>
    <w:p w14:paraId="7A10B7D3" w14:textId="77777777" w:rsidR="006D3FB5" w:rsidRDefault="006D3FB5" w:rsidP="006D3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567" w:right="707"/>
      </w:pPr>
      <w:r w:rsidRPr="0073259B">
        <w:rPr>
          <w:b/>
          <w:i/>
        </w:rPr>
        <w:lastRenderedPageBreak/>
        <w:t>NB:</w:t>
      </w:r>
      <w:r>
        <w:t xml:space="preserve"> </w:t>
      </w:r>
      <w:r w:rsidR="00301EAD">
        <w:t>Husk at aktivere FGU-delaftale</w:t>
      </w:r>
      <w:r>
        <w:t>n, som jo bliver passiv ved registrering</w:t>
      </w:r>
      <w:r w:rsidR="00301EAD">
        <w:t xml:space="preserve"> af afslutningsårsag 1109! Dette gøres ved at taste statuskoden 2001 ”Aktiver aftale” for aktivering af aftale. </w:t>
      </w:r>
    </w:p>
    <w:p w14:paraId="6E690698" w14:textId="77777777" w:rsidR="00301EAD" w:rsidRDefault="00301EAD" w:rsidP="006D3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567" w:right="707"/>
      </w:pPr>
      <w:r>
        <w:t>Når delaftalen er udløbet, skal den passiveres igen</w:t>
      </w:r>
      <w:r w:rsidR="006D3FB5">
        <w:t xml:space="preserve"> ved at taste 1109 </w:t>
      </w:r>
      <w:r>
        <w:t>og gemme.</w:t>
      </w:r>
    </w:p>
    <w:p w14:paraId="4E2EF99E" w14:textId="77777777" w:rsidR="004E69CB" w:rsidRPr="00E0136A" w:rsidRDefault="004E69CB" w:rsidP="004E69CB">
      <w:pPr>
        <w:pStyle w:val="Overskrift3"/>
      </w:pPr>
      <w:bookmarkStart w:id="13" w:name="_Toc24545930"/>
      <w:r>
        <w:t>Tast den resterende periode af FGU-aftale</w:t>
      </w:r>
      <w:r w:rsidR="001C4C95">
        <w:t>n</w:t>
      </w:r>
      <w:bookmarkEnd w:id="13"/>
    </w:p>
    <w:p w14:paraId="7B2AFABC" w14:textId="77777777" w:rsidR="004E69CB" w:rsidRDefault="004E69CB" w:rsidP="004E69CB">
      <w:pPr>
        <w:pStyle w:val="Brdtekst"/>
      </w:pPr>
      <w:r>
        <w:t>Den resterende periode af FGU-aftale</w:t>
      </w:r>
      <w:r w:rsidR="001C4C95">
        <w:t>n</w:t>
      </w:r>
      <w:r>
        <w:t xml:space="preserve"> tastes på FGU-institutionen i PA01 med startdato dagen, efter delaftalen slutter, med følgende oplysninger:</w:t>
      </w:r>
    </w:p>
    <w:p w14:paraId="3AE2046B" w14:textId="77777777" w:rsidR="004E69CB" w:rsidRDefault="004E69CB" w:rsidP="004E69CB">
      <w:r w:rsidRPr="00C575F3">
        <w:rPr>
          <w:i/>
        </w:rPr>
        <w:t>Obl. type</w:t>
      </w:r>
      <w:r>
        <w:t xml:space="preserve">: </w:t>
      </w:r>
      <w:r>
        <w:tab/>
        <w:t>1002 Praktikvej</w:t>
      </w:r>
    </w:p>
    <w:p w14:paraId="0BD05C1C" w14:textId="77777777" w:rsidR="004E69CB" w:rsidRDefault="004E69CB" w:rsidP="004E69CB">
      <w:r w:rsidRPr="00C575F3">
        <w:rPr>
          <w:i/>
        </w:rPr>
        <w:t>Suppl.type</w:t>
      </w:r>
      <w:r>
        <w:rPr>
          <w:i/>
        </w:rPr>
        <w:t xml:space="preserve"> 1</w:t>
      </w:r>
      <w:r>
        <w:t xml:space="preserve">: </w:t>
      </w:r>
      <w:r>
        <w:tab/>
        <w:t>1041 FGU</w:t>
      </w:r>
      <w:r w:rsidR="001C4C95">
        <w:t>-</w:t>
      </w:r>
      <w:r w:rsidRPr="00C575F3">
        <w:t>Eud</w:t>
      </w:r>
    </w:p>
    <w:p w14:paraId="536A4C7A" w14:textId="77777777" w:rsidR="004E69CB" w:rsidRDefault="004E69CB" w:rsidP="004E69CB">
      <w:r w:rsidRPr="00C575F3">
        <w:rPr>
          <w:i/>
        </w:rPr>
        <w:t>Suppl.type</w:t>
      </w:r>
      <w:r>
        <w:rPr>
          <w:i/>
        </w:rPr>
        <w:t xml:space="preserve"> 2</w:t>
      </w:r>
      <w:r>
        <w:t xml:space="preserve">: </w:t>
      </w:r>
      <w:r>
        <w:tab/>
        <w:t>1064</w:t>
      </w:r>
      <w:r w:rsidR="001C4C95">
        <w:t xml:space="preserve"> </w:t>
      </w:r>
      <w:r w:rsidRPr="005D0D9F">
        <w:t>C-tillæg</w:t>
      </w:r>
      <w:r>
        <w:t xml:space="preserve"> </w:t>
      </w:r>
      <w:r w:rsidRPr="005D0D9F">
        <w:t>(ændr.spec. o.a.)</w:t>
      </w:r>
    </w:p>
    <w:p w14:paraId="4D118844" w14:textId="77777777" w:rsidR="00BC6BA2" w:rsidRDefault="00BC6BA2" w:rsidP="00BC6BA2">
      <w:pPr>
        <w:ind w:left="1304" w:hanging="1304"/>
      </w:pPr>
      <w:r w:rsidRPr="00103ED7">
        <w:rPr>
          <w:i/>
        </w:rPr>
        <w:t>Elevtype</w:t>
      </w:r>
      <w:r>
        <w:t>:</w:t>
      </w:r>
      <w:r>
        <w:tab/>
      </w:r>
      <w:r w:rsidRPr="00E34D1A">
        <w:t>Elevtype med P som passer til eleven baggrund</w:t>
      </w:r>
      <w:r>
        <w:t xml:space="preserve"> </w:t>
      </w:r>
      <w:r>
        <w:br/>
        <w:t>(NB: der er ikke oprettet særlige elevtyper til FGU, så her bruges stadig P-elevtype)</w:t>
      </w:r>
    </w:p>
    <w:p w14:paraId="4275ABC1" w14:textId="77777777" w:rsidR="004E69CB" w:rsidRDefault="004E69CB" w:rsidP="004E69CB">
      <w:r w:rsidRPr="00C575F3">
        <w:rPr>
          <w:i/>
        </w:rPr>
        <w:t>Arr.skole:</w:t>
      </w:r>
      <w:r>
        <w:tab/>
        <w:t xml:space="preserve">Egen skole </w:t>
      </w:r>
    </w:p>
    <w:p w14:paraId="374AE5DA" w14:textId="77777777" w:rsidR="004E69CB" w:rsidRDefault="004E69CB" w:rsidP="004E69CB">
      <w:r w:rsidRPr="00C575F3">
        <w:rPr>
          <w:i/>
        </w:rPr>
        <w:t>Arkivskole</w:t>
      </w:r>
      <w:r>
        <w:t>:</w:t>
      </w:r>
      <w:r>
        <w:tab/>
        <w:t>Egen skole</w:t>
      </w:r>
    </w:p>
    <w:p w14:paraId="4F60B4C3" w14:textId="77777777" w:rsidR="004E69CB" w:rsidRDefault="004E69CB" w:rsidP="004E69CB">
      <w:r w:rsidRPr="00F717CF">
        <w:rPr>
          <w:i/>
        </w:rPr>
        <w:t>Startdato</w:t>
      </w:r>
      <w:r>
        <w:t xml:space="preserve">: </w:t>
      </w:r>
      <w:r>
        <w:tab/>
        <w:t>Dagen efter FGU-delaftalen slutter</w:t>
      </w:r>
    </w:p>
    <w:p w14:paraId="4C036B24" w14:textId="77777777" w:rsidR="004E69CB" w:rsidRDefault="004E69CB" w:rsidP="004E69CB">
      <w:r w:rsidRPr="00F717CF">
        <w:rPr>
          <w:i/>
        </w:rPr>
        <w:t>S</w:t>
      </w:r>
      <w:r>
        <w:rPr>
          <w:i/>
        </w:rPr>
        <w:t>lu</w:t>
      </w:r>
      <w:r w:rsidRPr="00F717CF">
        <w:rPr>
          <w:i/>
        </w:rPr>
        <w:t>tdato</w:t>
      </w:r>
      <w:r>
        <w:t xml:space="preserve">: </w:t>
      </w:r>
      <w:r>
        <w:tab/>
        <w:t>Den oprindelige slutdato</w:t>
      </w:r>
    </w:p>
    <w:p w14:paraId="3A3216CD" w14:textId="77777777" w:rsidR="00786E42" w:rsidRDefault="00786E42" w:rsidP="00786E42">
      <w:pPr>
        <w:pStyle w:val="Overskrift2"/>
      </w:pPr>
      <w:bookmarkStart w:id="14" w:name="_Toc455065103"/>
      <w:bookmarkStart w:id="15" w:name="_Toc24545931"/>
      <w:r>
        <w:t>FGU-elev kommer i VF</w:t>
      </w:r>
      <w:r w:rsidR="001C4C95">
        <w:t>P</w:t>
      </w:r>
      <w:r>
        <w:t xml:space="preserve">-aftale </w:t>
      </w:r>
      <w:r w:rsidR="001C4C95">
        <w:t xml:space="preserve">i </w:t>
      </w:r>
      <w:r>
        <w:t>virksomhed</w:t>
      </w:r>
      <w:bookmarkEnd w:id="14"/>
      <w:bookmarkEnd w:id="15"/>
    </w:p>
    <w:p w14:paraId="2EA17E55" w14:textId="77777777" w:rsidR="00786E42" w:rsidRPr="00E22B06" w:rsidRDefault="00786E42" w:rsidP="00786E42">
      <w:pPr>
        <w:pStyle w:val="Brdtekst"/>
      </w:pPr>
      <w:r w:rsidRPr="00E22B06">
        <w:t xml:space="preserve">En </w:t>
      </w:r>
      <w:r>
        <w:t>FGU</w:t>
      </w:r>
      <w:r w:rsidRPr="00E22B06">
        <w:t xml:space="preserve">-elev kan også komme i virksomhedsforlagt </w:t>
      </w:r>
      <w:r w:rsidR="001C4C95">
        <w:t>praktik</w:t>
      </w:r>
      <w:r w:rsidR="001C4C95" w:rsidRPr="00E22B06">
        <w:t xml:space="preserve"> </w:t>
      </w:r>
      <w:r w:rsidRPr="00E22B06">
        <w:t>(VF</w:t>
      </w:r>
      <w:r w:rsidR="001C4C95">
        <w:t>P</w:t>
      </w:r>
      <w:r w:rsidRPr="00E22B06">
        <w:t xml:space="preserve">) dvs. et ophold i en virksomhed, hvor virksomheden gennemfører undervisningen på </w:t>
      </w:r>
      <w:r>
        <w:t xml:space="preserve">FGU-institutionens </w:t>
      </w:r>
      <w:r w:rsidRPr="00E22B06">
        <w:t>vegne</w:t>
      </w:r>
      <w:r>
        <w:t>,</w:t>
      </w:r>
      <w:r w:rsidRPr="00E22B06">
        <w:t xml:space="preserve"> og hvor </w:t>
      </w:r>
      <w:r>
        <w:t xml:space="preserve">FGU-institutionen </w:t>
      </w:r>
      <w:r w:rsidRPr="00E22B06">
        <w:t>stadig har ansvaret for elevens uddannelse.</w:t>
      </w:r>
      <w:r w:rsidR="00873E07">
        <w:t xml:space="preserve"> Virksomheden betaler ikke løn til eleven. </w:t>
      </w:r>
    </w:p>
    <w:p w14:paraId="04783DC7" w14:textId="12AFE926" w:rsidR="00786E42" w:rsidRDefault="00873E07" w:rsidP="00786E42">
      <w:pPr>
        <w:pStyle w:val="Overskrift3"/>
      </w:pPr>
      <w:bookmarkStart w:id="16" w:name="_Toc455065104"/>
      <w:bookmarkStart w:id="17" w:name="_Toc24545932"/>
      <w:r>
        <w:t xml:space="preserve">Registrering </w:t>
      </w:r>
      <w:r w:rsidR="00786E42">
        <w:t>af ”FGU-</w:t>
      </w:r>
      <w:r w:rsidR="00B518EA">
        <w:t>VFP</w:t>
      </w:r>
      <w:r w:rsidR="00786E42">
        <w:t>-aftale”</w:t>
      </w:r>
      <w:bookmarkEnd w:id="16"/>
      <w:bookmarkEnd w:id="17"/>
    </w:p>
    <w:p w14:paraId="13E6A5EE" w14:textId="67EDA366" w:rsidR="00786E42" w:rsidRPr="00E22B06" w:rsidRDefault="00786E42" w:rsidP="00786E42">
      <w:pPr>
        <w:pStyle w:val="Brdtekst"/>
      </w:pPr>
      <w:r>
        <w:t>FGU-</w:t>
      </w:r>
      <w:r w:rsidRPr="00E22B06">
        <w:t>VF</w:t>
      </w:r>
      <w:r w:rsidR="009B3E2A">
        <w:t>P</w:t>
      </w:r>
      <w:r w:rsidRPr="00E22B06">
        <w:t xml:space="preserve"> registreres på samme måde som delaftaler, blot med den supplerende aftaletype:</w:t>
      </w:r>
    </w:p>
    <w:p w14:paraId="12785C80" w14:textId="77777777" w:rsidR="00786E42" w:rsidRPr="00E22B06" w:rsidRDefault="00786E42" w:rsidP="00786E42">
      <w:pPr>
        <w:pStyle w:val="Brdtekst"/>
        <w:numPr>
          <w:ilvl w:val="0"/>
          <w:numId w:val="42"/>
        </w:numPr>
        <w:spacing w:after="140" w:line="280" w:lineRule="atLeast"/>
        <w:rPr>
          <w:i/>
        </w:rPr>
      </w:pPr>
      <w:r w:rsidRPr="00E22B06">
        <w:rPr>
          <w:i/>
        </w:rPr>
        <w:t>1043 ”</w:t>
      </w:r>
      <w:r>
        <w:rPr>
          <w:i/>
        </w:rPr>
        <w:t>FGU</w:t>
      </w:r>
      <w:r w:rsidRPr="00E22B06">
        <w:rPr>
          <w:i/>
        </w:rPr>
        <w:t>-VF</w:t>
      </w:r>
      <w:r w:rsidR="009B3E2A">
        <w:rPr>
          <w:i/>
        </w:rPr>
        <w:t>P</w:t>
      </w:r>
      <w:r w:rsidRPr="00E22B06">
        <w:rPr>
          <w:i/>
        </w:rPr>
        <w:t>”</w:t>
      </w:r>
    </w:p>
    <w:p w14:paraId="2E816774" w14:textId="77777777" w:rsidR="00786E42" w:rsidRPr="00E22B06" w:rsidRDefault="00786E42" w:rsidP="00786E42">
      <w:pPr>
        <w:pStyle w:val="Brdtekst"/>
      </w:pPr>
      <w:r w:rsidRPr="00E22B06">
        <w:t>Der henvises derfor til afsnit</w:t>
      </w:r>
      <w:r>
        <w:t>tet om oprettelse af FGU-delaftale.</w:t>
      </w:r>
    </w:p>
    <w:p w14:paraId="356A9586" w14:textId="77777777" w:rsidR="00145E7D" w:rsidRPr="00593FFD" w:rsidRDefault="00145E7D" w:rsidP="00593FFD"/>
    <w:sectPr w:rsidR="00145E7D" w:rsidRPr="00593FFD" w:rsidSect="007E3C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F67659" w14:textId="77777777" w:rsidR="00F60129" w:rsidRDefault="00F60129" w:rsidP="008478A2">
      <w:pPr>
        <w:spacing w:after="0"/>
      </w:pPr>
      <w:r>
        <w:separator/>
      </w:r>
    </w:p>
  </w:endnote>
  <w:endnote w:type="continuationSeparator" w:id="0">
    <w:p w14:paraId="7BE6E22B" w14:textId="77777777" w:rsidR="00F60129" w:rsidRDefault="00F60129" w:rsidP="008478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5FDFC" w14:textId="77777777" w:rsidR="00325717" w:rsidRDefault="0032571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287003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034F156E" w14:textId="082B09E6" w:rsidR="00BC5F0D" w:rsidRDefault="008D5675" w:rsidP="00513091">
        <w:pPr>
          <w:pStyle w:val="Sidefod"/>
          <w:tabs>
            <w:tab w:val="clear" w:pos="4819"/>
            <w:tab w:val="clear" w:pos="9638"/>
            <w:tab w:val="right" w:pos="7938"/>
          </w:tabs>
          <w:ind w:left="-1134" w:firstLine="142"/>
          <w:jc w:val="right"/>
        </w:pPr>
        <w:r>
          <w:rPr>
            <w:sz w:val="20"/>
            <w:szCs w:val="20"/>
          </w:rPr>
          <w:t xml:space="preserve">FGU – registrering </w:t>
        </w:r>
        <w:r w:rsidR="009B3E2A">
          <w:rPr>
            <w:sz w:val="20"/>
            <w:szCs w:val="20"/>
          </w:rPr>
          <w:t xml:space="preserve">i </w:t>
        </w:r>
        <w:bookmarkStart w:id="18" w:name="_GoBack"/>
        <w:r w:rsidR="009B3E2A">
          <w:rPr>
            <w:sz w:val="20"/>
            <w:szCs w:val="20"/>
          </w:rPr>
          <w:t>EASY</w:t>
        </w:r>
        <w:bookmarkEnd w:id="18"/>
        <w:r w:rsidR="009B3E2A">
          <w:rPr>
            <w:sz w:val="20"/>
            <w:szCs w:val="20"/>
          </w:rPr>
          <w:t>-P</w:t>
        </w:r>
        <w:r w:rsidR="00BC5F0D" w:rsidRPr="003F2527">
          <w:rPr>
            <w:sz w:val="20"/>
            <w:szCs w:val="20"/>
          </w:rPr>
          <w:tab/>
          <w:t xml:space="preserve"> </w:t>
        </w:r>
        <w:r w:rsidR="00BC5F0D" w:rsidRPr="003F2527">
          <w:rPr>
            <w:sz w:val="20"/>
            <w:szCs w:val="20"/>
          </w:rPr>
          <w:fldChar w:fldCharType="begin"/>
        </w:r>
        <w:r w:rsidR="00BC5F0D" w:rsidRPr="003F2527">
          <w:rPr>
            <w:sz w:val="20"/>
            <w:szCs w:val="20"/>
          </w:rPr>
          <w:instrText xml:space="preserve"> PAGE   \* MERGEFORMAT </w:instrText>
        </w:r>
        <w:r w:rsidR="00BC5F0D" w:rsidRPr="003F2527">
          <w:rPr>
            <w:sz w:val="20"/>
            <w:szCs w:val="20"/>
          </w:rPr>
          <w:fldChar w:fldCharType="separate"/>
        </w:r>
        <w:r w:rsidR="00325717">
          <w:rPr>
            <w:noProof/>
            <w:sz w:val="20"/>
            <w:szCs w:val="20"/>
          </w:rPr>
          <w:t>4</w:t>
        </w:r>
        <w:r w:rsidR="00BC5F0D" w:rsidRPr="003F2527">
          <w:rPr>
            <w:noProof/>
            <w:sz w:val="20"/>
            <w:szCs w:val="20"/>
          </w:rPr>
          <w:fldChar w:fldCharType="end"/>
        </w:r>
      </w:p>
    </w:sdtContent>
  </w:sdt>
  <w:p w14:paraId="0BF5D05E" w14:textId="77777777" w:rsidR="00BC5F0D" w:rsidRDefault="00BC5F0D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66E8A" w14:textId="77777777" w:rsidR="00325717" w:rsidRDefault="0032571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CFE48" w14:textId="77777777" w:rsidR="00F60129" w:rsidRDefault="00F60129" w:rsidP="008478A2">
      <w:pPr>
        <w:spacing w:after="0"/>
      </w:pPr>
      <w:r>
        <w:separator/>
      </w:r>
    </w:p>
  </w:footnote>
  <w:footnote w:type="continuationSeparator" w:id="0">
    <w:p w14:paraId="2A7D8A16" w14:textId="77777777" w:rsidR="00F60129" w:rsidRDefault="00F60129" w:rsidP="008478A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0DA0A" w14:textId="77777777" w:rsidR="00325717" w:rsidRDefault="0032571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D3375" w14:textId="77777777" w:rsidR="00325717" w:rsidRDefault="00325717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EC041" w14:textId="77777777" w:rsidR="00325717" w:rsidRDefault="0032571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3E4D43A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385EE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94C9A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D9E1672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B0884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7C83A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BC76C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4825D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0E6D1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B48B1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8"/>
    <w:multiLevelType w:val="hybridMultilevel"/>
    <w:tmpl w:val="B2366EAE"/>
    <w:lvl w:ilvl="0" w:tplc="AE50BDD8">
      <w:start w:val="1"/>
      <w:numFmt w:val="bullet"/>
      <w:lvlText w:val="-"/>
      <w:lvlJc w:val="left"/>
      <w:pPr>
        <w:ind w:left="705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1" w15:restartNumberingAfterBreak="0">
    <w:nsid w:val="0104380A"/>
    <w:multiLevelType w:val="hybridMultilevel"/>
    <w:tmpl w:val="0090D52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5D600B9"/>
    <w:multiLevelType w:val="hybridMultilevel"/>
    <w:tmpl w:val="CDD0596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6A4E68"/>
    <w:multiLevelType w:val="multilevel"/>
    <w:tmpl w:val="BB7647CE"/>
    <w:styleLink w:val="Headings-noTOC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/>
        <w:i w:val="0"/>
        <w:spacing w:val="10"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  <w:b/>
        <w:bCs w:val="0"/>
        <w:i/>
        <w:iCs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  <w:b/>
        <w:i/>
        <w:sz w:val="24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  <w:b w:val="0"/>
        <w:i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i/>
        <w:sz w:val="24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  <w:b/>
        <w:i w:val="0"/>
        <w:sz w:val="22"/>
      </w:rPr>
    </w:lvl>
  </w:abstractNum>
  <w:abstractNum w:abstractNumId="14" w15:restartNumberingAfterBreak="0">
    <w:nsid w:val="164E52DC"/>
    <w:multiLevelType w:val="hybridMultilevel"/>
    <w:tmpl w:val="D96491B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201E26"/>
    <w:multiLevelType w:val="hybridMultilevel"/>
    <w:tmpl w:val="C2E8DF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D750E8"/>
    <w:multiLevelType w:val="multilevel"/>
    <w:tmpl w:val="3322FE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285511D9"/>
    <w:multiLevelType w:val="hybridMultilevel"/>
    <w:tmpl w:val="6C38435A"/>
    <w:lvl w:ilvl="0" w:tplc="4844A856">
      <w:start w:val="1"/>
      <w:numFmt w:val="decimal"/>
      <w:lvlText w:val="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485700"/>
    <w:multiLevelType w:val="hybridMultilevel"/>
    <w:tmpl w:val="D1B82E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EA6610"/>
    <w:multiLevelType w:val="hybridMultilevel"/>
    <w:tmpl w:val="5F325A82"/>
    <w:lvl w:ilvl="0" w:tplc="2F5054A6">
      <w:start w:val="1"/>
      <w:numFmt w:val="bullet"/>
      <w:lvlRestart w:val="0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310A61"/>
    <w:multiLevelType w:val="hybridMultilevel"/>
    <w:tmpl w:val="BF6E61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3A5C0C"/>
    <w:multiLevelType w:val="hybridMultilevel"/>
    <w:tmpl w:val="1CDA2B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8C4FF0"/>
    <w:multiLevelType w:val="hybridMultilevel"/>
    <w:tmpl w:val="B2366EAE"/>
    <w:lvl w:ilvl="0" w:tplc="AE50BDD8">
      <w:numFmt w:val="bullet"/>
      <w:lvlText w:val="-"/>
      <w:lvlJc w:val="left"/>
      <w:pPr>
        <w:ind w:left="705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3" w15:restartNumberingAfterBreak="0">
    <w:nsid w:val="345551A7"/>
    <w:multiLevelType w:val="hybridMultilevel"/>
    <w:tmpl w:val="7B2CA3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E150D0"/>
    <w:multiLevelType w:val="hybridMultilevel"/>
    <w:tmpl w:val="1A244200"/>
    <w:lvl w:ilvl="0" w:tplc="FD3A4D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832BDA"/>
    <w:multiLevelType w:val="hybridMultilevel"/>
    <w:tmpl w:val="1CF2DF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D64CC6"/>
    <w:multiLevelType w:val="hybridMultilevel"/>
    <w:tmpl w:val="A9DCCFC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7851A1"/>
    <w:multiLevelType w:val="hybridMultilevel"/>
    <w:tmpl w:val="BEFAF18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B353DE"/>
    <w:multiLevelType w:val="hybridMultilevel"/>
    <w:tmpl w:val="062E53AC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0D47F36"/>
    <w:multiLevelType w:val="hybridMultilevel"/>
    <w:tmpl w:val="F258BDB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F66E7F"/>
    <w:multiLevelType w:val="hybridMultilevel"/>
    <w:tmpl w:val="769844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156336"/>
    <w:multiLevelType w:val="hybridMultilevel"/>
    <w:tmpl w:val="10003C8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482BCE"/>
    <w:multiLevelType w:val="hybridMultilevel"/>
    <w:tmpl w:val="41781FC0"/>
    <w:lvl w:ilvl="0" w:tplc="744038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187195"/>
    <w:multiLevelType w:val="multilevel"/>
    <w:tmpl w:val="FE8AB88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31"/>
  </w:num>
  <w:num w:numId="2">
    <w:abstractNumId w:val="16"/>
  </w:num>
  <w:num w:numId="3">
    <w:abstractNumId w:val="29"/>
  </w:num>
  <w:num w:numId="4">
    <w:abstractNumId w:val="14"/>
  </w:num>
  <w:num w:numId="5">
    <w:abstractNumId w:val="32"/>
  </w:num>
  <w:num w:numId="6">
    <w:abstractNumId w:val="22"/>
  </w:num>
  <w:num w:numId="7">
    <w:abstractNumId w:val="24"/>
  </w:num>
  <w:num w:numId="8">
    <w:abstractNumId w:val="19"/>
  </w:num>
  <w:num w:numId="9">
    <w:abstractNumId w:val="9"/>
  </w:num>
  <w:num w:numId="10">
    <w:abstractNumId w:val="17"/>
  </w:num>
  <w:num w:numId="11">
    <w:abstractNumId w:val="13"/>
  </w:num>
  <w:num w:numId="12">
    <w:abstractNumId w:val="28"/>
  </w:num>
  <w:num w:numId="13">
    <w:abstractNumId w:val="11"/>
  </w:num>
  <w:num w:numId="14">
    <w:abstractNumId w:val="9"/>
  </w:num>
  <w:num w:numId="15">
    <w:abstractNumId w:val="9"/>
  </w:num>
  <w:num w:numId="16">
    <w:abstractNumId w:val="21"/>
  </w:num>
  <w:num w:numId="17">
    <w:abstractNumId w:val="30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10"/>
  </w:num>
  <w:num w:numId="24">
    <w:abstractNumId w:val="18"/>
  </w:num>
  <w:num w:numId="25">
    <w:abstractNumId w:val="27"/>
  </w:num>
  <w:num w:numId="26">
    <w:abstractNumId w:val="23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9"/>
  </w:num>
  <w:num w:numId="37">
    <w:abstractNumId w:val="12"/>
  </w:num>
  <w:num w:numId="38">
    <w:abstractNumId w:val="26"/>
  </w:num>
  <w:num w:numId="39">
    <w:abstractNumId w:val="20"/>
  </w:num>
  <w:num w:numId="40">
    <w:abstractNumId w:val="33"/>
  </w:num>
  <w:num w:numId="41">
    <w:abstractNumId w:val="15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AF9"/>
    <w:rsid w:val="00002383"/>
    <w:rsid w:val="00002ED4"/>
    <w:rsid w:val="00020C62"/>
    <w:rsid w:val="00033A33"/>
    <w:rsid w:val="000355FE"/>
    <w:rsid w:val="00037051"/>
    <w:rsid w:val="00040632"/>
    <w:rsid w:val="00067B66"/>
    <w:rsid w:val="000803F2"/>
    <w:rsid w:val="00080A03"/>
    <w:rsid w:val="00091D92"/>
    <w:rsid w:val="00095664"/>
    <w:rsid w:val="00095D92"/>
    <w:rsid w:val="000A57CC"/>
    <w:rsid w:val="000A57E8"/>
    <w:rsid w:val="000B7E09"/>
    <w:rsid w:val="000C1920"/>
    <w:rsid w:val="000C61F5"/>
    <w:rsid w:val="000C7012"/>
    <w:rsid w:val="000D01B8"/>
    <w:rsid w:val="000E46A7"/>
    <w:rsid w:val="000E76AC"/>
    <w:rsid w:val="000F5BED"/>
    <w:rsid w:val="00110F64"/>
    <w:rsid w:val="00112F90"/>
    <w:rsid w:val="00115AF4"/>
    <w:rsid w:val="00135587"/>
    <w:rsid w:val="001375EE"/>
    <w:rsid w:val="00145E7D"/>
    <w:rsid w:val="00156F2A"/>
    <w:rsid w:val="0015764B"/>
    <w:rsid w:val="0016104C"/>
    <w:rsid w:val="001816E3"/>
    <w:rsid w:val="00181AE7"/>
    <w:rsid w:val="00181EAB"/>
    <w:rsid w:val="00181EFD"/>
    <w:rsid w:val="00185707"/>
    <w:rsid w:val="001A3381"/>
    <w:rsid w:val="001B03A0"/>
    <w:rsid w:val="001B216F"/>
    <w:rsid w:val="001C4C95"/>
    <w:rsid w:val="001C7E8D"/>
    <w:rsid w:val="001D1B02"/>
    <w:rsid w:val="001D6775"/>
    <w:rsid w:val="001E7C72"/>
    <w:rsid w:val="001F0868"/>
    <w:rsid w:val="001F6222"/>
    <w:rsid w:val="00201E79"/>
    <w:rsid w:val="00211E9C"/>
    <w:rsid w:val="00212BCC"/>
    <w:rsid w:val="00217E72"/>
    <w:rsid w:val="00226E76"/>
    <w:rsid w:val="00227500"/>
    <w:rsid w:val="00236519"/>
    <w:rsid w:val="00237886"/>
    <w:rsid w:val="00240240"/>
    <w:rsid w:val="0024163C"/>
    <w:rsid w:val="00243218"/>
    <w:rsid w:val="00243952"/>
    <w:rsid w:val="00243DFB"/>
    <w:rsid w:val="00257187"/>
    <w:rsid w:val="002572A8"/>
    <w:rsid w:val="00266A81"/>
    <w:rsid w:val="0027096C"/>
    <w:rsid w:val="00270BAF"/>
    <w:rsid w:val="00273CA6"/>
    <w:rsid w:val="00283282"/>
    <w:rsid w:val="0028760D"/>
    <w:rsid w:val="002915B9"/>
    <w:rsid w:val="00291AF9"/>
    <w:rsid w:val="002967AE"/>
    <w:rsid w:val="002B3CC8"/>
    <w:rsid w:val="002B4400"/>
    <w:rsid w:val="002B6225"/>
    <w:rsid w:val="002C0CDC"/>
    <w:rsid w:val="002C102B"/>
    <w:rsid w:val="002D0DB5"/>
    <w:rsid w:val="002D0FEF"/>
    <w:rsid w:val="002D17EC"/>
    <w:rsid w:val="002D6E53"/>
    <w:rsid w:val="002E0C1A"/>
    <w:rsid w:val="002E1FD2"/>
    <w:rsid w:val="002E7ADE"/>
    <w:rsid w:val="002F0478"/>
    <w:rsid w:val="00301DF9"/>
    <w:rsid w:val="00301EAD"/>
    <w:rsid w:val="0031140E"/>
    <w:rsid w:val="003179AF"/>
    <w:rsid w:val="003212E8"/>
    <w:rsid w:val="003234E1"/>
    <w:rsid w:val="00325717"/>
    <w:rsid w:val="00330E06"/>
    <w:rsid w:val="00332D34"/>
    <w:rsid w:val="0033695A"/>
    <w:rsid w:val="00340AB3"/>
    <w:rsid w:val="003506AD"/>
    <w:rsid w:val="00351719"/>
    <w:rsid w:val="00356198"/>
    <w:rsid w:val="00360AB6"/>
    <w:rsid w:val="00383AC5"/>
    <w:rsid w:val="00391C32"/>
    <w:rsid w:val="00393AFB"/>
    <w:rsid w:val="003972BA"/>
    <w:rsid w:val="003A1DC8"/>
    <w:rsid w:val="003B2F75"/>
    <w:rsid w:val="003C4F2B"/>
    <w:rsid w:val="003C6AD3"/>
    <w:rsid w:val="003D3106"/>
    <w:rsid w:val="003D3511"/>
    <w:rsid w:val="003E5FB3"/>
    <w:rsid w:val="003E6610"/>
    <w:rsid w:val="003F2527"/>
    <w:rsid w:val="003F3A8F"/>
    <w:rsid w:val="003F772C"/>
    <w:rsid w:val="00421365"/>
    <w:rsid w:val="00421841"/>
    <w:rsid w:val="00424AD9"/>
    <w:rsid w:val="0042532E"/>
    <w:rsid w:val="004278A9"/>
    <w:rsid w:val="00445344"/>
    <w:rsid w:val="00460A8D"/>
    <w:rsid w:val="004672AE"/>
    <w:rsid w:val="00472F28"/>
    <w:rsid w:val="0047414F"/>
    <w:rsid w:val="004845C1"/>
    <w:rsid w:val="004849D0"/>
    <w:rsid w:val="00484C47"/>
    <w:rsid w:val="00486D32"/>
    <w:rsid w:val="00487B10"/>
    <w:rsid w:val="004A4683"/>
    <w:rsid w:val="004A4CD3"/>
    <w:rsid w:val="004A578C"/>
    <w:rsid w:val="004A5E5D"/>
    <w:rsid w:val="004B27EE"/>
    <w:rsid w:val="004B506C"/>
    <w:rsid w:val="004B5213"/>
    <w:rsid w:val="004C6977"/>
    <w:rsid w:val="004D0A31"/>
    <w:rsid w:val="004D6727"/>
    <w:rsid w:val="004E0A85"/>
    <w:rsid w:val="004E0EFA"/>
    <w:rsid w:val="004E1C25"/>
    <w:rsid w:val="004E69CB"/>
    <w:rsid w:val="004E7671"/>
    <w:rsid w:val="004F0FC6"/>
    <w:rsid w:val="004F3530"/>
    <w:rsid w:val="004F66D9"/>
    <w:rsid w:val="00500F93"/>
    <w:rsid w:val="00502D9F"/>
    <w:rsid w:val="005072EE"/>
    <w:rsid w:val="00507BEC"/>
    <w:rsid w:val="00510EE1"/>
    <w:rsid w:val="00512B5B"/>
    <w:rsid w:val="00513091"/>
    <w:rsid w:val="00523E64"/>
    <w:rsid w:val="0053477E"/>
    <w:rsid w:val="00544CCC"/>
    <w:rsid w:val="00547FD2"/>
    <w:rsid w:val="00552F90"/>
    <w:rsid w:val="005556C5"/>
    <w:rsid w:val="005607EA"/>
    <w:rsid w:val="00560DF0"/>
    <w:rsid w:val="00585713"/>
    <w:rsid w:val="00585E18"/>
    <w:rsid w:val="00593FFD"/>
    <w:rsid w:val="005A0A58"/>
    <w:rsid w:val="005A39D5"/>
    <w:rsid w:val="005A55F6"/>
    <w:rsid w:val="005B3DA7"/>
    <w:rsid w:val="005B565E"/>
    <w:rsid w:val="005C0F96"/>
    <w:rsid w:val="005C55B0"/>
    <w:rsid w:val="005C5832"/>
    <w:rsid w:val="005D5C39"/>
    <w:rsid w:val="005E60C0"/>
    <w:rsid w:val="005F2E12"/>
    <w:rsid w:val="005F73E8"/>
    <w:rsid w:val="005F7FDF"/>
    <w:rsid w:val="00604CD4"/>
    <w:rsid w:val="00606B31"/>
    <w:rsid w:val="00617B72"/>
    <w:rsid w:val="00623030"/>
    <w:rsid w:val="00626C39"/>
    <w:rsid w:val="00635459"/>
    <w:rsid w:val="0064729B"/>
    <w:rsid w:val="00651DEC"/>
    <w:rsid w:val="00660FAD"/>
    <w:rsid w:val="00660FE1"/>
    <w:rsid w:val="00663385"/>
    <w:rsid w:val="006747C3"/>
    <w:rsid w:val="00691E53"/>
    <w:rsid w:val="0069381D"/>
    <w:rsid w:val="006967AF"/>
    <w:rsid w:val="006A408A"/>
    <w:rsid w:val="006B18C5"/>
    <w:rsid w:val="006B449F"/>
    <w:rsid w:val="006B6BC6"/>
    <w:rsid w:val="006C19DC"/>
    <w:rsid w:val="006C27CB"/>
    <w:rsid w:val="006C2B89"/>
    <w:rsid w:val="006D3FB5"/>
    <w:rsid w:val="006D48D6"/>
    <w:rsid w:val="006E26F9"/>
    <w:rsid w:val="006E5433"/>
    <w:rsid w:val="006F22A7"/>
    <w:rsid w:val="006F4EC0"/>
    <w:rsid w:val="0070275C"/>
    <w:rsid w:val="00713524"/>
    <w:rsid w:val="00714CC7"/>
    <w:rsid w:val="00716A40"/>
    <w:rsid w:val="00724AF7"/>
    <w:rsid w:val="00724F3C"/>
    <w:rsid w:val="00726AB7"/>
    <w:rsid w:val="0073160D"/>
    <w:rsid w:val="0073259B"/>
    <w:rsid w:val="00732D32"/>
    <w:rsid w:val="007330F7"/>
    <w:rsid w:val="00741AA2"/>
    <w:rsid w:val="007438EB"/>
    <w:rsid w:val="007462C4"/>
    <w:rsid w:val="00747B56"/>
    <w:rsid w:val="007502D6"/>
    <w:rsid w:val="007618C9"/>
    <w:rsid w:val="00774B83"/>
    <w:rsid w:val="00786E42"/>
    <w:rsid w:val="00793BC7"/>
    <w:rsid w:val="007952D5"/>
    <w:rsid w:val="00797839"/>
    <w:rsid w:val="007A157B"/>
    <w:rsid w:val="007A32FB"/>
    <w:rsid w:val="007B0403"/>
    <w:rsid w:val="007C6089"/>
    <w:rsid w:val="007D169D"/>
    <w:rsid w:val="007D603C"/>
    <w:rsid w:val="007D6E99"/>
    <w:rsid w:val="007E1545"/>
    <w:rsid w:val="007E3CCE"/>
    <w:rsid w:val="007E4B97"/>
    <w:rsid w:val="007F1D23"/>
    <w:rsid w:val="007F4C4A"/>
    <w:rsid w:val="007F4DE8"/>
    <w:rsid w:val="007F66A4"/>
    <w:rsid w:val="007F72E1"/>
    <w:rsid w:val="00800675"/>
    <w:rsid w:val="008034DD"/>
    <w:rsid w:val="00806533"/>
    <w:rsid w:val="00811EFD"/>
    <w:rsid w:val="00811F71"/>
    <w:rsid w:val="008128DA"/>
    <w:rsid w:val="0082174D"/>
    <w:rsid w:val="00822EA4"/>
    <w:rsid w:val="00824281"/>
    <w:rsid w:val="00832C01"/>
    <w:rsid w:val="00836705"/>
    <w:rsid w:val="00843512"/>
    <w:rsid w:val="008478A2"/>
    <w:rsid w:val="00857482"/>
    <w:rsid w:val="0087061C"/>
    <w:rsid w:val="008727B4"/>
    <w:rsid w:val="00873E07"/>
    <w:rsid w:val="00874562"/>
    <w:rsid w:val="00874DBE"/>
    <w:rsid w:val="008772C7"/>
    <w:rsid w:val="00895B00"/>
    <w:rsid w:val="008A3322"/>
    <w:rsid w:val="008C2AE0"/>
    <w:rsid w:val="008C2E8A"/>
    <w:rsid w:val="008D24FD"/>
    <w:rsid w:val="008D5675"/>
    <w:rsid w:val="008E0DBC"/>
    <w:rsid w:val="008E11AF"/>
    <w:rsid w:val="008E2DFA"/>
    <w:rsid w:val="008F05A1"/>
    <w:rsid w:val="008F7C16"/>
    <w:rsid w:val="0090517D"/>
    <w:rsid w:val="00906B07"/>
    <w:rsid w:val="00907288"/>
    <w:rsid w:val="00907873"/>
    <w:rsid w:val="009079F6"/>
    <w:rsid w:val="00913566"/>
    <w:rsid w:val="0092167F"/>
    <w:rsid w:val="009269C4"/>
    <w:rsid w:val="00935C41"/>
    <w:rsid w:val="009400CE"/>
    <w:rsid w:val="00943523"/>
    <w:rsid w:val="00946AE7"/>
    <w:rsid w:val="00952D7F"/>
    <w:rsid w:val="009621B5"/>
    <w:rsid w:val="009645B4"/>
    <w:rsid w:val="00966B5C"/>
    <w:rsid w:val="0097034B"/>
    <w:rsid w:val="00972038"/>
    <w:rsid w:val="00972666"/>
    <w:rsid w:val="00976A33"/>
    <w:rsid w:val="00977999"/>
    <w:rsid w:val="00983835"/>
    <w:rsid w:val="00992473"/>
    <w:rsid w:val="009932EF"/>
    <w:rsid w:val="00997C52"/>
    <w:rsid w:val="009A1C88"/>
    <w:rsid w:val="009B16E8"/>
    <w:rsid w:val="009B3E2A"/>
    <w:rsid w:val="009C2433"/>
    <w:rsid w:val="009C68C6"/>
    <w:rsid w:val="009D3B1C"/>
    <w:rsid w:val="009D423C"/>
    <w:rsid w:val="009E0AEF"/>
    <w:rsid w:val="009E64C5"/>
    <w:rsid w:val="009F2FEE"/>
    <w:rsid w:val="009F31B7"/>
    <w:rsid w:val="009F5330"/>
    <w:rsid w:val="00A048BD"/>
    <w:rsid w:val="00A11211"/>
    <w:rsid w:val="00A11B5C"/>
    <w:rsid w:val="00A20886"/>
    <w:rsid w:val="00A232C1"/>
    <w:rsid w:val="00A23F57"/>
    <w:rsid w:val="00A33D98"/>
    <w:rsid w:val="00A36329"/>
    <w:rsid w:val="00A36DBA"/>
    <w:rsid w:val="00A41EB5"/>
    <w:rsid w:val="00A42C98"/>
    <w:rsid w:val="00A50894"/>
    <w:rsid w:val="00A51FFB"/>
    <w:rsid w:val="00A551CF"/>
    <w:rsid w:val="00A612AE"/>
    <w:rsid w:val="00A64D9B"/>
    <w:rsid w:val="00A666BC"/>
    <w:rsid w:val="00A67039"/>
    <w:rsid w:val="00A6794A"/>
    <w:rsid w:val="00A91FC0"/>
    <w:rsid w:val="00A92320"/>
    <w:rsid w:val="00AA2C63"/>
    <w:rsid w:val="00AA4C8A"/>
    <w:rsid w:val="00AB754F"/>
    <w:rsid w:val="00AC3935"/>
    <w:rsid w:val="00AD647A"/>
    <w:rsid w:val="00AE0772"/>
    <w:rsid w:val="00AF619E"/>
    <w:rsid w:val="00B052A2"/>
    <w:rsid w:val="00B070F0"/>
    <w:rsid w:val="00B16CF6"/>
    <w:rsid w:val="00B17AF1"/>
    <w:rsid w:val="00B20C21"/>
    <w:rsid w:val="00B21D7D"/>
    <w:rsid w:val="00B2234C"/>
    <w:rsid w:val="00B23FDE"/>
    <w:rsid w:val="00B2714E"/>
    <w:rsid w:val="00B31F17"/>
    <w:rsid w:val="00B37F7B"/>
    <w:rsid w:val="00B445BF"/>
    <w:rsid w:val="00B513E8"/>
    <w:rsid w:val="00B518EA"/>
    <w:rsid w:val="00B556B3"/>
    <w:rsid w:val="00B55F0B"/>
    <w:rsid w:val="00B6205F"/>
    <w:rsid w:val="00B6425B"/>
    <w:rsid w:val="00B6564D"/>
    <w:rsid w:val="00B65C96"/>
    <w:rsid w:val="00B72F44"/>
    <w:rsid w:val="00B80305"/>
    <w:rsid w:val="00B80C30"/>
    <w:rsid w:val="00B80C43"/>
    <w:rsid w:val="00B82B69"/>
    <w:rsid w:val="00B83097"/>
    <w:rsid w:val="00B85967"/>
    <w:rsid w:val="00B85A04"/>
    <w:rsid w:val="00B85B7A"/>
    <w:rsid w:val="00B939CF"/>
    <w:rsid w:val="00B944F3"/>
    <w:rsid w:val="00B9500D"/>
    <w:rsid w:val="00B95233"/>
    <w:rsid w:val="00B9618D"/>
    <w:rsid w:val="00BA4B59"/>
    <w:rsid w:val="00BB1B39"/>
    <w:rsid w:val="00BB3348"/>
    <w:rsid w:val="00BB6000"/>
    <w:rsid w:val="00BB7F11"/>
    <w:rsid w:val="00BC4E2C"/>
    <w:rsid w:val="00BC5F0D"/>
    <w:rsid w:val="00BC6BA2"/>
    <w:rsid w:val="00BD63F2"/>
    <w:rsid w:val="00BE5E2B"/>
    <w:rsid w:val="00BF2F2A"/>
    <w:rsid w:val="00C164D5"/>
    <w:rsid w:val="00C24877"/>
    <w:rsid w:val="00C3467E"/>
    <w:rsid w:val="00C347BA"/>
    <w:rsid w:val="00C36E42"/>
    <w:rsid w:val="00C453B8"/>
    <w:rsid w:val="00C465A7"/>
    <w:rsid w:val="00C47540"/>
    <w:rsid w:val="00C5356A"/>
    <w:rsid w:val="00C5436D"/>
    <w:rsid w:val="00C56DC5"/>
    <w:rsid w:val="00C65377"/>
    <w:rsid w:val="00C676B8"/>
    <w:rsid w:val="00C724EE"/>
    <w:rsid w:val="00C87949"/>
    <w:rsid w:val="00C91380"/>
    <w:rsid w:val="00CA59F1"/>
    <w:rsid w:val="00CA6742"/>
    <w:rsid w:val="00CB4F75"/>
    <w:rsid w:val="00CB62BD"/>
    <w:rsid w:val="00CC39DD"/>
    <w:rsid w:val="00CD38FC"/>
    <w:rsid w:val="00CE0129"/>
    <w:rsid w:val="00CE39CD"/>
    <w:rsid w:val="00CE4C30"/>
    <w:rsid w:val="00CF3683"/>
    <w:rsid w:val="00CF44DE"/>
    <w:rsid w:val="00CF6629"/>
    <w:rsid w:val="00D07A95"/>
    <w:rsid w:val="00D1499E"/>
    <w:rsid w:val="00D15A7B"/>
    <w:rsid w:val="00D17AE5"/>
    <w:rsid w:val="00D226C4"/>
    <w:rsid w:val="00D22A39"/>
    <w:rsid w:val="00D263AA"/>
    <w:rsid w:val="00D37737"/>
    <w:rsid w:val="00D3781E"/>
    <w:rsid w:val="00D51952"/>
    <w:rsid w:val="00D5375D"/>
    <w:rsid w:val="00D537BD"/>
    <w:rsid w:val="00D720C2"/>
    <w:rsid w:val="00D7348B"/>
    <w:rsid w:val="00D77391"/>
    <w:rsid w:val="00D85F45"/>
    <w:rsid w:val="00D92346"/>
    <w:rsid w:val="00D92722"/>
    <w:rsid w:val="00D939BB"/>
    <w:rsid w:val="00DB21D6"/>
    <w:rsid w:val="00DB5D16"/>
    <w:rsid w:val="00DB729D"/>
    <w:rsid w:val="00DC3169"/>
    <w:rsid w:val="00DC4268"/>
    <w:rsid w:val="00DC5AA0"/>
    <w:rsid w:val="00DD60DF"/>
    <w:rsid w:val="00DD74E9"/>
    <w:rsid w:val="00DE2B79"/>
    <w:rsid w:val="00DF0893"/>
    <w:rsid w:val="00DF2D1B"/>
    <w:rsid w:val="00E0007B"/>
    <w:rsid w:val="00E021F1"/>
    <w:rsid w:val="00E03B55"/>
    <w:rsid w:val="00E03BD2"/>
    <w:rsid w:val="00E11250"/>
    <w:rsid w:val="00E1707F"/>
    <w:rsid w:val="00E21875"/>
    <w:rsid w:val="00E231A7"/>
    <w:rsid w:val="00E23A3D"/>
    <w:rsid w:val="00E35B56"/>
    <w:rsid w:val="00E364BF"/>
    <w:rsid w:val="00E462D4"/>
    <w:rsid w:val="00E56912"/>
    <w:rsid w:val="00E67110"/>
    <w:rsid w:val="00E70150"/>
    <w:rsid w:val="00E72D55"/>
    <w:rsid w:val="00E74B05"/>
    <w:rsid w:val="00E76075"/>
    <w:rsid w:val="00E83495"/>
    <w:rsid w:val="00E837AF"/>
    <w:rsid w:val="00E91085"/>
    <w:rsid w:val="00E95355"/>
    <w:rsid w:val="00E95572"/>
    <w:rsid w:val="00EA00F0"/>
    <w:rsid w:val="00EA4B3D"/>
    <w:rsid w:val="00EB02BC"/>
    <w:rsid w:val="00EB0430"/>
    <w:rsid w:val="00EB0D30"/>
    <w:rsid w:val="00EB5A83"/>
    <w:rsid w:val="00EB729C"/>
    <w:rsid w:val="00EB7CB6"/>
    <w:rsid w:val="00ED6232"/>
    <w:rsid w:val="00ED7BD0"/>
    <w:rsid w:val="00ED7EC4"/>
    <w:rsid w:val="00EE0DAA"/>
    <w:rsid w:val="00EE6132"/>
    <w:rsid w:val="00EF15A7"/>
    <w:rsid w:val="00EF520F"/>
    <w:rsid w:val="00EF7988"/>
    <w:rsid w:val="00F06DB4"/>
    <w:rsid w:val="00F06FAD"/>
    <w:rsid w:val="00F26C96"/>
    <w:rsid w:val="00F30A14"/>
    <w:rsid w:val="00F3239B"/>
    <w:rsid w:val="00F3590B"/>
    <w:rsid w:val="00F5691B"/>
    <w:rsid w:val="00F60129"/>
    <w:rsid w:val="00F604DF"/>
    <w:rsid w:val="00F617AF"/>
    <w:rsid w:val="00F70E73"/>
    <w:rsid w:val="00F73752"/>
    <w:rsid w:val="00F74C94"/>
    <w:rsid w:val="00F77B38"/>
    <w:rsid w:val="00F806A5"/>
    <w:rsid w:val="00F84089"/>
    <w:rsid w:val="00F8639E"/>
    <w:rsid w:val="00F865D4"/>
    <w:rsid w:val="00F87380"/>
    <w:rsid w:val="00F97195"/>
    <w:rsid w:val="00FB248D"/>
    <w:rsid w:val="00FB26B3"/>
    <w:rsid w:val="00FB425F"/>
    <w:rsid w:val="00FB464E"/>
    <w:rsid w:val="00FB7452"/>
    <w:rsid w:val="00FC3319"/>
    <w:rsid w:val="00FD20D5"/>
    <w:rsid w:val="00FD7423"/>
    <w:rsid w:val="00FE31EA"/>
    <w:rsid w:val="00FE6926"/>
    <w:rsid w:val="00FE6D0D"/>
    <w:rsid w:val="00FF5539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9749E"/>
  <w15:docId w15:val="{C416EFD0-3D56-4250-9C00-F79DBB694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F71"/>
    <w:pPr>
      <w:spacing w:after="120" w:line="240" w:lineRule="auto"/>
    </w:p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33695A"/>
    <w:pPr>
      <w:keepNext/>
      <w:keepLines/>
      <w:tabs>
        <w:tab w:val="left" w:pos="426"/>
      </w:tabs>
      <w:spacing w:before="480" w:after="24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B4400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color w:val="4F81BD" w:themeColor="accent1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B4400"/>
    <w:pPr>
      <w:keepNext/>
      <w:keepLines/>
      <w:spacing w:before="20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653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653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6537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6537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6537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6537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ressetekst">
    <w:name w:val="Adressetekst"/>
    <w:basedOn w:val="Brdtekst"/>
    <w:qFormat/>
    <w:rsid w:val="00291AF9"/>
    <w:p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</w:tabs>
      <w:spacing w:after="0" w:line="300" w:lineRule="exact"/>
    </w:pPr>
    <w:rPr>
      <w:rFonts w:ascii="Garamond" w:eastAsia="Times New Roman" w:hAnsi="Garamond" w:cs="Times New Roman"/>
      <w:sz w:val="24"/>
      <w:szCs w:val="20"/>
      <w:lang w:eastAsia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291AF9"/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291AF9"/>
    <w:rPr>
      <w:lang w:val="da-DK"/>
    </w:rPr>
  </w:style>
  <w:style w:type="paragraph" w:styleId="Listeafsnit">
    <w:name w:val="List Paragraph"/>
    <w:basedOn w:val="Normal"/>
    <w:uiPriority w:val="99"/>
    <w:qFormat/>
    <w:rsid w:val="00291AF9"/>
    <w:pPr>
      <w:ind w:left="720"/>
      <w:contextualSpacing/>
    </w:pPr>
  </w:style>
  <w:style w:type="table" w:styleId="Tabel-Gitter">
    <w:name w:val="Table Grid"/>
    <w:basedOn w:val="Tabel-Normal"/>
    <w:uiPriority w:val="59"/>
    <w:rsid w:val="00291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B729D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B729D"/>
    <w:rPr>
      <w:rFonts w:ascii="Tahoma" w:hAnsi="Tahoma" w:cs="Tahoma"/>
      <w:sz w:val="16"/>
      <w:szCs w:val="16"/>
      <w:lang w:val="da-DK"/>
    </w:rPr>
  </w:style>
  <w:style w:type="table" w:customStyle="1" w:styleId="Tabel-Gitter1">
    <w:name w:val="Tabel - Gitter1"/>
    <w:basedOn w:val="Tabel-Normal"/>
    <w:next w:val="Tabel-Gitter"/>
    <w:uiPriority w:val="59"/>
    <w:rsid w:val="00351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typeiafsnit"/>
    <w:link w:val="Overskrift3"/>
    <w:uiPriority w:val="9"/>
    <w:rsid w:val="002B4400"/>
    <w:rPr>
      <w:rFonts w:ascii="Calibri" w:eastAsiaTheme="majorEastAsia" w:hAnsi="Calibri" w:cstheme="majorBidi"/>
      <w:b/>
      <w:bCs/>
      <w:color w:val="4F81BD" w:themeColor="accent1"/>
      <w:lang w:val="da-DK"/>
    </w:rPr>
  </w:style>
  <w:style w:type="paragraph" w:styleId="Opstilling-punkttegn">
    <w:name w:val="List Bullet"/>
    <w:basedOn w:val="Normal"/>
    <w:uiPriority w:val="99"/>
    <w:unhideWhenUsed/>
    <w:rsid w:val="00811F71"/>
    <w:pPr>
      <w:numPr>
        <w:numId w:val="9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8478A2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8478A2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8478A2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8478A2"/>
    <w:rPr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3695A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customStyle="1" w:styleId="MPBrdtekst">
    <w:name w:val="MP Brødtekst"/>
    <w:basedOn w:val="Normal"/>
    <w:link w:val="MPBrdtekstTegn"/>
    <w:uiPriority w:val="99"/>
    <w:qFormat/>
    <w:rsid w:val="008478A2"/>
    <w:pPr>
      <w:spacing w:after="240" w:line="280" w:lineRule="atLeast"/>
      <w:jc w:val="both"/>
    </w:pPr>
    <w:rPr>
      <w:rFonts w:ascii="Verdana" w:eastAsia="Times New Roman" w:hAnsi="Verdana" w:cs="Times New Roman"/>
      <w:sz w:val="18"/>
    </w:rPr>
  </w:style>
  <w:style w:type="character" w:customStyle="1" w:styleId="MPBrdtekstTegn">
    <w:name w:val="MP Brødtekst Tegn"/>
    <w:link w:val="MPBrdtekst"/>
    <w:uiPriority w:val="99"/>
    <w:rsid w:val="008478A2"/>
    <w:rPr>
      <w:rFonts w:ascii="Verdana" w:eastAsia="Times New Roman" w:hAnsi="Verdana" w:cs="Times New Roman"/>
      <w:sz w:val="18"/>
    </w:rPr>
  </w:style>
  <w:style w:type="table" w:styleId="Mediumskygge1-fremhvningsfarve2">
    <w:name w:val="Medium Shading 1 Accent 2"/>
    <w:basedOn w:val="Tabel-Normal"/>
    <w:uiPriority w:val="63"/>
    <w:rsid w:val="008478A2"/>
    <w:pPr>
      <w:spacing w:after="0" w:line="240" w:lineRule="auto"/>
    </w:pPr>
    <w:rPr>
      <w:rFonts w:ascii="Calibri" w:eastAsia="Calibri" w:hAnsi="Calibri" w:cs="Times New Roman"/>
      <w:lang w:eastAsia="da-DK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Headings-noTOC">
    <w:name w:val="Headings-no TOC"/>
    <w:rsid w:val="00B95233"/>
    <w:pPr>
      <w:numPr>
        <w:numId w:val="11"/>
      </w:numPr>
    </w:pPr>
  </w:style>
  <w:style w:type="paragraph" w:customStyle="1" w:styleId="Tabletext">
    <w:name w:val="Table text"/>
    <w:basedOn w:val="Normal"/>
    <w:autoRedefine/>
    <w:uiPriority w:val="99"/>
    <w:qFormat/>
    <w:rsid w:val="007952D5"/>
    <w:pPr>
      <w:spacing w:after="0"/>
    </w:pPr>
    <w:rPr>
      <w:rFonts w:eastAsia="Times New Roman" w:cs="Arial"/>
      <w:b/>
      <w:bCs/>
      <w:color w:val="000000" w:themeColor="text1"/>
      <w:sz w:val="18"/>
      <w:szCs w:val="18"/>
    </w:rPr>
  </w:style>
  <w:style w:type="paragraph" w:styleId="Titel">
    <w:name w:val="Title"/>
    <w:basedOn w:val="Normal"/>
    <w:next w:val="Normal"/>
    <w:link w:val="TitelTegn"/>
    <w:qFormat/>
    <w:rsid w:val="009645B4"/>
    <w:pPr>
      <w:spacing w:before="240" w:after="60"/>
    </w:pPr>
    <w:rPr>
      <w:rFonts w:ascii="Verdana" w:eastAsia="Times New Roman" w:hAnsi="Verdana" w:cs="Times New Roman"/>
      <w:bCs/>
      <w:color w:val="940027"/>
      <w:kern w:val="28"/>
      <w:sz w:val="48"/>
      <w:szCs w:val="32"/>
      <w:lang w:eastAsia="da-DK"/>
    </w:rPr>
  </w:style>
  <w:style w:type="character" w:customStyle="1" w:styleId="TitelTegn">
    <w:name w:val="Titel Tegn"/>
    <w:basedOn w:val="Standardskrifttypeiafsnit"/>
    <w:link w:val="Titel"/>
    <w:rsid w:val="009645B4"/>
    <w:rPr>
      <w:rFonts w:ascii="Verdana" w:eastAsia="Times New Roman" w:hAnsi="Verdana" w:cs="Times New Roman"/>
      <w:bCs/>
      <w:color w:val="940027"/>
      <w:kern w:val="28"/>
      <w:sz w:val="48"/>
      <w:szCs w:val="32"/>
      <w:lang w:val="da-DK" w:eastAsia="da-DK"/>
    </w:rPr>
  </w:style>
  <w:style w:type="character" w:styleId="Hyperlink">
    <w:name w:val="Hyperlink"/>
    <w:basedOn w:val="Standardskrifttypeiafsnit"/>
    <w:uiPriority w:val="99"/>
    <w:unhideWhenUsed/>
    <w:rsid w:val="00FB7452"/>
    <w:rPr>
      <w:color w:val="0000FF" w:themeColor="hyperlink"/>
      <w:u w:val="single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B4400"/>
    <w:rPr>
      <w:rFonts w:ascii="Calibri" w:eastAsiaTheme="majorEastAsia" w:hAnsi="Calibri" w:cstheme="majorBidi"/>
      <w:b/>
      <w:bCs/>
      <w:color w:val="4F81BD" w:themeColor="accent1"/>
      <w:sz w:val="24"/>
      <w:szCs w:val="26"/>
      <w:lang w:val="da-DK"/>
    </w:rPr>
  </w:style>
  <w:style w:type="paragraph" w:styleId="Overskrift">
    <w:name w:val="TOC Heading"/>
    <w:basedOn w:val="Overskrift1"/>
    <w:next w:val="Normal"/>
    <w:uiPriority w:val="39"/>
    <w:unhideWhenUsed/>
    <w:qFormat/>
    <w:rsid w:val="00330E06"/>
    <w:pPr>
      <w:tabs>
        <w:tab w:val="clear" w:pos="426"/>
      </w:tabs>
      <w:spacing w:after="0" w:line="276" w:lineRule="auto"/>
      <w:outlineLvl w:val="9"/>
    </w:pPr>
    <w:rPr>
      <w:rFonts w:asciiTheme="majorHAnsi" w:hAnsiTheme="majorHAnsi"/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330E06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330E06"/>
    <w:pPr>
      <w:spacing w:after="100"/>
      <w:ind w:left="220"/>
    </w:pPr>
  </w:style>
  <w:style w:type="paragraph" w:styleId="Afsenderadresse">
    <w:name w:val="envelope return"/>
    <w:basedOn w:val="Normal"/>
    <w:uiPriority w:val="99"/>
    <w:semiHidden/>
    <w:unhideWhenUsed/>
    <w:rsid w:val="00C65377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C65377"/>
    <w:pPr>
      <w:spacing w:after="0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C65377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C65377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C65377"/>
  </w:style>
  <w:style w:type="paragraph" w:styleId="Billedtekst">
    <w:name w:val="caption"/>
    <w:basedOn w:val="Normal"/>
    <w:next w:val="Normal"/>
    <w:uiPriority w:val="35"/>
    <w:semiHidden/>
    <w:unhideWhenUsed/>
    <w:qFormat/>
    <w:rsid w:val="00C65377"/>
    <w:pPr>
      <w:spacing w:after="200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C6537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C65377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C653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C65377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C65377"/>
    <w:pPr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C65377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C65377"/>
    <w:pPr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C65377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C65377"/>
    <w:pPr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C65377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C65377"/>
    <w:pPr>
      <w:spacing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C65377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C65377"/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C65377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C65377"/>
    <w:pPr>
      <w:spacing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C65377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C65377"/>
    <w:pPr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C65377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C65377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C65377"/>
    <w:rPr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C6537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C65377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C65377"/>
  </w:style>
  <w:style w:type="character" w:customStyle="1" w:styleId="DatoTegn">
    <w:name w:val="Dato Tegn"/>
    <w:basedOn w:val="Standardskrifttypeiafsnit"/>
    <w:link w:val="Dato"/>
    <w:uiPriority w:val="99"/>
    <w:semiHidden/>
    <w:rsid w:val="00C65377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C65377"/>
    <w:pPr>
      <w:spacing w:after="0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C65377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C65377"/>
    <w:pPr>
      <w:spacing w:after="0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C65377"/>
    <w:rPr>
      <w:lang w:val="da-DK"/>
    </w:rPr>
  </w:style>
  <w:style w:type="table" w:styleId="Farvetgitter">
    <w:name w:val="Colorful Grid"/>
    <w:basedOn w:val="Tabel-Normal"/>
    <w:uiPriority w:val="73"/>
    <w:rsid w:val="00C6537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C6537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C6537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C6537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C6537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C6537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C6537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C6537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C6537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C6537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C6537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C6537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C6537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C6537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C6537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C6537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C6537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C6537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C6537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C6537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C6537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C65377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C65377"/>
    <w:pPr>
      <w:spacing w:after="0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65377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C65377"/>
    <w:pPr>
      <w:spacing w:after="0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C65377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C65377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C65377"/>
    <w:pPr>
      <w:spacing w:after="0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C65377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C65377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C65377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C65377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C65377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C65377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C65377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C65377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C65377"/>
    <w:rPr>
      <w:i/>
      <w:iCs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C65377"/>
    <w:pPr>
      <w:spacing w:after="0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C65377"/>
    <w:pPr>
      <w:spacing w:after="0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C65377"/>
    <w:pPr>
      <w:spacing w:after="0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C65377"/>
    <w:pPr>
      <w:spacing w:after="0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C65377"/>
    <w:pPr>
      <w:spacing w:after="0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C65377"/>
    <w:pPr>
      <w:spacing w:after="0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C65377"/>
    <w:pPr>
      <w:spacing w:after="0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C65377"/>
    <w:pPr>
      <w:spacing w:after="0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C65377"/>
    <w:pPr>
      <w:spacing w:after="0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C65377"/>
    <w:rPr>
      <w:rFonts w:asciiTheme="majorHAnsi" w:eastAsiaTheme="majorEastAsia" w:hAnsiTheme="majorHAnsi" w:cstheme="majorBidi"/>
      <w:b/>
      <w:bCs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C65377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C65377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C65377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C65377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C65377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C65377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C65377"/>
    <w:pPr>
      <w:spacing w:after="100"/>
      <w:ind w:left="1760"/>
    </w:pPr>
  </w:style>
  <w:style w:type="paragraph" w:styleId="Ingenafstand">
    <w:name w:val="No Spacing"/>
    <w:uiPriority w:val="1"/>
    <w:qFormat/>
    <w:rsid w:val="00C65377"/>
    <w:pPr>
      <w:spacing w:after="0"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65377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65377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6537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65377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65377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C65377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C65377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C65377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C65377"/>
    <w:pPr>
      <w:spacing w:after="0"/>
    </w:pPr>
  </w:style>
  <w:style w:type="table" w:styleId="Lysliste">
    <w:name w:val="Light List"/>
    <w:basedOn w:val="Tabel-Normal"/>
    <w:uiPriority w:val="61"/>
    <w:rsid w:val="00C6537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C6537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C6537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C6537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C6537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C6537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C6537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C6537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C6537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C6537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C6537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C6537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C6537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C6537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C6537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C6537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C6537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C6537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C6537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C6537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C6537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C6537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C65377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C6537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C6537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C6537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C6537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C6537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C6537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C6537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C6537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C6537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C6537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C6537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C6537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C6537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C6537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C6537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C6537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C6537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C6537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C6537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C6537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C6537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C6537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C6537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C6537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C6537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C6537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C6537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C6537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C6537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C6537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C6537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C6537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C6537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C6537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C6537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C6537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C6537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C6537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C6537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C6537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C6537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C6537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C6537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C6537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C6537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C6537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C6537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C6537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C65377"/>
    <w:pPr>
      <w:framePr w:w="7920" w:h="1980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C6537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C6537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C6537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C6537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C6537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C6537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C6537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C65377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C65377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C65377"/>
    <w:pPr>
      <w:spacing w:after="0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C65377"/>
    <w:rPr>
      <w:lang w:val="da-DK"/>
    </w:rPr>
  </w:style>
  <w:style w:type="paragraph" w:styleId="Liste">
    <w:name w:val="List"/>
    <w:basedOn w:val="Normal"/>
    <w:uiPriority w:val="99"/>
    <w:semiHidden/>
    <w:unhideWhenUsed/>
    <w:rsid w:val="00C65377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C65377"/>
    <w:pPr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C65377"/>
    <w:pPr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C65377"/>
    <w:pPr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C65377"/>
    <w:pPr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C65377"/>
    <w:pPr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C65377"/>
    <w:pPr>
      <w:numPr>
        <w:numId w:val="27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C65377"/>
    <w:pPr>
      <w:numPr>
        <w:numId w:val="28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C65377"/>
    <w:pPr>
      <w:numPr>
        <w:numId w:val="29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C65377"/>
    <w:pPr>
      <w:numPr>
        <w:numId w:val="30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C65377"/>
    <w:pPr>
      <w:numPr>
        <w:numId w:val="31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C65377"/>
    <w:pPr>
      <w:numPr>
        <w:numId w:val="32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C65377"/>
    <w:pPr>
      <w:numPr>
        <w:numId w:val="33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C65377"/>
    <w:pPr>
      <w:numPr>
        <w:numId w:val="34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C65377"/>
    <w:pPr>
      <w:numPr>
        <w:numId w:val="35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C65377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C65377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C65377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C65377"/>
    <w:pPr>
      <w:ind w:left="1415" w:hanging="283"/>
      <w:contextualSpacing/>
    </w:p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C65377"/>
    <w:rPr>
      <w:rFonts w:asciiTheme="majorHAnsi" w:eastAsiaTheme="majorEastAsia" w:hAnsiTheme="majorHAnsi" w:cstheme="majorBidi"/>
      <w:b/>
      <w:bCs/>
      <w:i/>
      <w:iCs/>
      <w:color w:val="4F81BD" w:themeColor="accent1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C65377"/>
    <w:rPr>
      <w:rFonts w:asciiTheme="majorHAnsi" w:eastAsiaTheme="majorEastAsia" w:hAnsiTheme="majorHAnsi" w:cstheme="majorBidi"/>
      <w:color w:val="243F60" w:themeColor="accent1" w:themeShade="7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C65377"/>
    <w:rPr>
      <w:rFonts w:asciiTheme="majorHAnsi" w:eastAsiaTheme="majorEastAsia" w:hAnsiTheme="majorHAnsi" w:cstheme="majorBidi"/>
      <w:i/>
      <w:iCs/>
      <w:color w:val="243F6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C65377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C6537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C653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C65377"/>
    <w:rPr>
      <w:color w:val="808080"/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C65377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C65377"/>
    <w:pPr>
      <w:spacing w:after="0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C65377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C65377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C65377"/>
    <w:pPr>
      <w:spacing w:after="0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C65377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C65377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C65377"/>
    <w:rPr>
      <w:lang w:val="da-DK"/>
    </w:rPr>
  </w:style>
  <w:style w:type="character" w:styleId="Strk">
    <w:name w:val="Strong"/>
    <w:basedOn w:val="Standardskrifttypeiafsnit"/>
    <w:uiPriority w:val="22"/>
    <w:qFormat/>
    <w:rsid w:val="00C65377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C6537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C65377"/>
    <w:rPr>
      <w:b/>
      <w:bCs/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C65377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C65377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C65377"/>
    <w:pPr>
      <w:spacing w:after="12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C65377"/>
    <w:pPr>
      <w:spacing w:after="12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C65377"/>
    <w:pPr>
      <w:spacing w:after="12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C65377"/>
    <w:pPr>
      <w:spacing w:after="12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C65377"/>
    <w:pPr>
      <w:spacing w:after="12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C65377"/>
    <w:pPr>
      <w:spacing w:after="12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C65377"/>
    <w:pPr>
      <w:spacing w:after="12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C65377"/>
    <w:pPr>
      <w:spacing w:after="12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C65377"/>
    <w:pPr>
      <w:spacing w:after="12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C65377"/>
    <w:pPr>
      <w:spacing w:after="12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0">
    <w:name w:val="Table Grid 1"/>
    <w:basedOn w:val="Tabel-Normal"/>
    <w:uiPriority w:val="99"/>
    <w:semiHidden/>
    <w:unhideWhenUsed/>
    <w:rsid w:val="00C65377"/>
    <w:pPr>
      <w:spacing w:after="12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C65377"/>
    <w:pPr>
      <w:spacing w:after="12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C65377"/>
    <w:pPr>
      <w:spacing w:after="12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C65377"/>
    <w:pPr>
      <w:spacing w:after="12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C65377"/>
    <w:pPr>
      <w:spacing w:after="12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C65377"/>
    <w:pPr>
      <w:spacing w:after="12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C65377"/>
    <w:pPr>
      <w:spacing w:after="12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C65377"/>
    <w:pPr>
      <w:spacing w:after="12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C65377"/>
    <w:pPr>
      <w:spacing w:after="12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C65377"/>
    <w:pPr>
      <w:spacing w:after="12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C65377"/>
    <w:pPr>
      <w:spacing w:after="12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C65377"/>
    <w:pPr>
      <w:spacing w:after="12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C65377"/>
    <w:pPr>
      <w:spacing w:after="12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C65377"/>
    <w:pPr>
      <w:spacing w:after="12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C65377"/>
    <w:pPr>
      <w:spacing w:after="12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C65377"/>
    <w:pPr>
      <w:spacing w:after="12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C65377"/>
    <w:pPr>
      <w:spacing w:after="12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C65377"/>
    <w:pPr>
      <w:spacing w:after="12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C65377"/>
    <w:pPr>
      <w:spacing w:after="12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C65377"/>
    <w:pPr>
      <w:spacing w:after="12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C65377"/>
    <w:pPr>
      <w:spacing w:after="12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C65377"/>
    <w:pPr>
      <w:spacing w:after="12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C65377"/>
    <w:pPr>
      <w:spacing w:after="12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C65377"/>
    <w:pPr>
      <w:spacing w:after="12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C65377"/>
    <w:pPr>
      <w:spacing w:after="12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C65377"/>
    <w:pPr>
      <w:spacing w:after="12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C65377"/>
    <w:pPr>
      <w:spacing w:after="12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C65377"/>
    <w:pPr>
      <w:spacing w:after="12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C65377"/>
    <w:pPr>
      <w:spacing w:after="12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C65377"/>
    <w:pPr>
      <w:spacing w:after="1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C65377"/>
    <w:pPr>
      <w:spacing w:after="12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C65377"/>
    <w:pPr>
      <w:spacing w:after="12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C65377"/>
    <w:pPr>
      <w:spacing w:after="12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Underskrift">
    <w:name w:val="Signature"/>
    <w:basedOn w:val="Normal"/>
    <w:link w:val="UnderskriftTegn"/>
    <w:uiPriority w:val="99"/>
    <w:semiHidden/>
    <w:unhideWhenUsed/>
    <w:rsid w:val="00C65377"/>
    <w:pPr>
      <w:spacing w:after="0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C65377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C653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653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2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vm.dk/forberedende-grunduddannels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A10F2-862F-4CC8-A594-45A956E4B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905</Words>
  <Characters>5570</Characters>
  <Application>Microsoft Office Word</Application>
  <DocSecurity>0</DocSecurity>
  <Lines>154</Lines>
  <Paragraphs>102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Produktbeskrivelse - Etablering af webservice-baserede dataudtræk fra grunddatalager</vt:lpstr>
    </vt:vector>
  </TitlesOfParts>
  <Company>STIL</Company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Produktbeskrivelse - Etablering af webservice-baserede dataudtræk fra grunddatalager</dc:title>
  <dc:creator>Lars Ingesman</dc:creator>
  <cp:keywords>v. 1.0</cp:keywords>
  <cp:lastModifiedBy>Ulla Petersen</cp:lastModifiedBy>
  <cp:revision>2</cp:revision>
  <dcterms:created xsi:type="dcterms:W3CDTF">2021-07-15T10:10:00Z</dcterms:created>
  <dcterms:modified xsi:type="dcterms:W3CDTF">2021-07-15T10:10:00Z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